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27D" w:rsidRPr="00E6702C" w:rsidRDefault="0069327D" w:rsidP="000B0C20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-93980</wp:posOffset>
            </wp:positionV>
            <wp:extent cx="895350" cy="1202055"/>
            <wp:effectExtent l="19050" t="0" r="0" b="0"/>
            <wp:wrapTight wrapText="bothSides">
              <wp:wrapPolygon edited="0">
                <wp:start x="-460" y="0"/>
                <wp:lineTo x="-460" y="12323"/>
                <wp:lineTo x="1379" y="16431"/>
                <wp:lineTo x="8272" y="21223"/>
                <wp:lineTo x="8732" y="21223"/>
                <wp:lineTo x="12409" y="21223"/>
                <wp:lineTo x="12868" y="21223"/>
                <wp:lineTo x="19762" y="16773"/>
                <wp:lineTo x="20221" y="16431"/>
                <wp:lineTo x="21600" y="11981"/>
                <wp:lineTo x="21600" y="0"/>
                <wp:lineTo x="-460" y="0"/>
              </wp:wrapPolygon>
            </wp:wrapTight>
            <wp:docPr id="3" name="Image 3" descr="blason-lenti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son-lentil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02C">
        <w:tab/>
      </w:r>
      <w:r w:rsidRPr="00E6702C">
        <w:tab/>
      </w:r>
      <w:r w:rsidRPr="00E6702C">
        <w:tab/>
      </w:r>
      <w:r>
        <w:tab/>
      </w:r>
      <w:r w:rsidRPr="00E6702C">
        <w:tab/>
      </w:r>
      <w:r w:rsidRPr="00E6702C">
        <w:tab/>
      </w:r>
    </w:p>
    <w:p w:rsidR="0069327D" w:rsidRPr="00E6702C" w:rsidRDefault="0069327D" w:rsidP="000B0C20">
      <w:pPr>
        <w:jc w:val="both"/>
      </w:pPr>
    </w:p>
    <w:p w:rsidR="0069327D" w:rsidRPr="00E6702C" w:rsidRDefault="005F247E" w:rsidP="000B0C20">
      <w:pPr>
        <w:pStyle w:val="Titre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63500</wp:posOffset>
                </wp:positionV>
                <wp:extent cx="3886200" cy="914400"/>
                <wp:effectExtent l="19050" t="1905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DA0" w:rsidRPr="00E6702C" w:rsidRDefault="006D2DA0" w:rsidP="0069327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D2DA0" w:rsidRPr="00E6702C" w:rsidRDefault="00E77421" w:rsidP="0069327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Relevés de décisions</w:t>
                            </w:r>
                          </w:p>
                          <w:p w:rsidR="006D2DA0" w:rsidRPr="00E6702C" w:rsidRDefault="006D2DA0" w:rsidP="0069327D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E6702C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Conseil Municipal </w:t>
                            </w:r>
                            <w:r w:rsidR="007057FF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du 5 septembre</w:t>
                            </w:r>
                            <w:r w:rsidR="00262444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5877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  <w:p w:rsidR="006D2DA0" w:rsidRPr="00E6702C" w:rsidRDefault="006D2DA0" w:rsidP="0069327D">
                            <w:pP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14pt;margin-top:5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" fillcolor="#969696" strokeweight="3pt">
                <v:stroke linestyle="thinThin"/>
                <v:textbox>
                  <w:txbxContent>
                    <w:p w:rsidR="006D2DA0" w:rsidRPr="00E6702C" w:rsidRDefault="006D2DA0" w:rsidP="0069327D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  <w:p w:rsidR="006D2DA0" w:rsidRPr="00E6702C" w:rsidRDefault="00E77421" w:rsidP="0069327D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Relevés de décisions</w:t>
                      </w:r>
                    </w:p>
                    <w:p w:rsidR="006D2DA0" w:rsidRPr="00E6702C" w:rsidRDefault="006D2DA0" w:rsidP="0069327D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E6702C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Conseil Municipal </w:t>
                      </w:r>
                      <w:r w:rsidR="007057FF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du 5 septembre</w:t>
                      </w:r>
                      <w:r w:rsidR="00262444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65877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2018</w:t>
                      </w:r>
                    </w:p>
                    <w:p w:rsidR="006D2DA0" w:rsidRPr="00E6702C" w:rsidRDefault="006D2DA0" w:rsidP="0069327D">
                      <w:pP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  <w:r w:rsidR="0069327D" w:rsidRPr="00E6702C">
        <w:rPr>
          <w:rFonts w:ascii="Times New Roman" w:hAnsi="Times New Roman" w:cs="Times New Roman"/>
          <w:sz w:val="24"/>
          <w:szCs w:val="24"/>
        </w:rPr>
        <w:tab/>
      </w:r>
    </w:p>
    <w:p w:rsidR="007F23F7" w:rsidRDefault="007F23F7" w:rsidP="005E5EBD">
      <w:pPr>
        <w:jc w:val="both"/>
      </w:pPr>
    </w:p>
    <w:p w:rsidR="00E77421" w:rsidRDefault="00E77421" w:rsidP="005E5EBD">
      <w:pPr>
        <w:jc w:val="both"/>
      </w:pPr>
    </w:p>
    <w:p w:rsidR="00E77421" w:rsidRPr="00EC0C1D" w:rsidRDefault="00E77421" w:rsidP="00E77421">
      <w:pPr>
        <w:ind w:left="1416" w:firstLine="708"/>
        <w:rPr>
          <w:rFonts w:ascii="Calibri" w:hAnsi="Calibri" w:cs="Arial"/>
          <w:b/>
          <w:sz w:val="22"/>
        </w:rPr>
      </w:pPr>
      <w:r w:rsidRPr="00EC0C1D">
        <w:rPr>
          <w:rFonts w:ascii="Calibri" w:hAnsi="Calibri" w:cs="Arial"/>
          <w:sz w:val="22"/>
        </w:rPr>
        <w:t xml:space="preserve">Nombre de Conseillers : </w:t>
      </w:r>
      <w:r w:rsidRPr="00EC0C1D">
        <w:rPr>
          <w:rFonts w:ascii="Calibri" w:hAnsi="Calibri" w:cs="Arial"/>
          <w:b/>
          <w:sz w:val="22"/>
        </w:rPr>
        <w:tab/>
      </w:r>
      <w:r w:rsidRPr="00EC0C1D">
        <w:rPr>
          <w:rFonts w:ascii="Calibri" w:hAnsi="Calibri" w:cs="Arial"/>
          <w:b/>
          <w:sz w:val="22"/>
        </w:rPr>
        <w:tab/>
      </w:r>
      <w:r w:rsidRPr="00EC0C1D">
        <w:rPr>
          <w:rFonts w:ascii="Calibri" w:hAnsi="Calibri" w:cs="Arial"/>
          <w:b/>
          <w:sz w:val="22"/>
        </w:rPr>
        <w:tab/>
      </w:r>
      <w:r w:rsidRPr="00EC0C1D">
        <w:rPr>
          <w:rFonts w:ascii="Calibri" w:hAnsi="Calibri" w:cs="Arial"/>
          <w:bCs/>
          <w:sz w:val="22"/>
        </w:rPr>
        <w:t xml:space="preserve">Séance du </w:t>
      </w:r>
      <w:r>
        <w:rPr>
          <w:rFonts w:ascii="Calibri" w:hAnsi="Calibri" w:cs="Arial"/>
          <w:b/>
          <w:sz w:val="22"/>
        </w:rPr>
        <w:t>5 septembre 2018</w:t>
      </w:r>
    </w:p>
    <w:p w:rsidR="00E77421" w:rsidRPr="00B64778" w:rsidRDefault="00E77421" w:rsidP="00E77421">
      <w:pPr>
        <w:ind w:left="1416" w:firstLine="708"/>
        <w:rPr>
          <w:rFonts w:ascii="Calibri" w:hAnsi="Calibri" w:cs="Arial"/>
          <w:b/>
          <w:sz w:val="22"/>
        </w:rPr>
      </w:pPr>
      <w:proofErr w:type="gramStart"/>
      <w:r w:rsidRPr="00B64778">
        <w:rPr>
          <w:rFonts w:ascii="Calibri" w:hAnsi="Calibri" w:cs="Arial"/>
          <w:b/>
          <w:sz w:val="22"/>
        </w:rPr>
        <w:t>en</w:t>
      </w:r>
      <w:proofErr w:type="gramEnd"/>
      <w:r w:rsidRPr="00B64778">
        <w:rPr>
          <w:rFonts w:ascii="Calibri" w:hAnsi="Calibri" w:cs="Arial"/>
          <w:b/>
          <w:sz w:val="22"/>
        </w:rPr>
        <w:t xml:space="preserve"> exercice </w:t>
      </w:r>
      <w:r w:rsidRPr="00B64778">
        <w:rPr>
          <w:rFonts w:ascii="Calibri" w:hAnsi="Calibri" w:cs="Arial"/>
          <w:b/>
          <w:sz w:val="22"/>
        </w:rPr>
        <w:tab/>
        <w:t>29</w:t>
      </w:r>
      <w:r w:rsidRPr="00B64778">
        <w:rPr>
          <w:rFonts w:ascii="Calibri" w:hAnsi="Calibri" w:cs="Arial"/>
          <w:b/>
          <w:sz w:val="22"/>
        </w:rPr>
        <w:tab/>
      </w:r>
      <w:r w:rsidRPr="00B64778">
        <w:rPr>
          <w:rFonts w:ascii="Calibri" w:hAnsi="Calibri" w:cs="Arial"/>
          <w:b/>
          <w:sz w:val="22"/>
        </w:rPr>
        <w:tab/>
      </w:r>
      <w:r w:rsidRPr="00B64778">
        <w:rPr>
          <w:rFonts w:ascii="Calibri" w:hAnsi="Calibri" w:cs="Arial"/>
          <w:b/>
          <w:sz w:val="22"/>
        </w:rPr>
        <w:tab/>
      </w:r>
      <w:r w:rsidRPr="00B64778">
        <w:rPr>
          <w:rFonts w:ascii="Calibri" w:hAnsi="Calibri" w:cs="Arial"/>
          <w:b/>
          <w:sz w:val="22"/>
        </w:rPr>
        <w:tab/>
        <w:t>L'an deux mille dix huit</w:t>
      </w:r>
    </w:p>
    <w:p w:rsidR="00E77421" w:rsidRPr="00B64778" w:rsidRDefault="00E77421" w:rsidP="00E77421">
      <w:pPr>
        <w:ind w:left="1416" w:firstLine="708"/>
        <w:rPr>
          <w:rFonts w:ascii="Calibri" w:hAnsi="Calibri" w:cs="Arial"/>
          <w:b/>
          <w:sz w:val="22"/>
        </w:rPr>
      </w:pPr>
      <w:proofErr w:type="gramStart"/>
      <w:r w:rsidRPr="00B64778">
        <w:rPr>
          <w:rFonts w:ascii="Calibri" w:hAnsi="Calibri" w:cs="Arial"/>
          <w:b/>
          <w:sz w:val="22"/>
        </w:rPr>
        <w:t>présents</w:t>
      </w:r>
      <w:proofErr w:type="gramEnd"/>
      <w:r w:rsidRPr="00B64778">
        <w:rPr>
          <w:rFonts w:ascii="Calibri" w:hAnsi="Calibri" w:cs="Arial"/>
          <w:b/>
          <w:sz w:val="22"/>
        </w:rPr>
        <w:t xml:space="preserve"> </w:t>
      </w:r>
      <w:r w:rsidRPr="00B64778">
        <w:rPr>
          <w:rFonts w:ascii="Calibri" w:hAnsi="Calibri" w:cs="Arial"/>
          <w:b/>
          <w:sz w:val="22"/>
        </w:rPr>
        <w:tab/>
        <w:t>2</w:t>
      </w:r>
      <w:r>
        <w:rPr>
          <w:rFonts w:ascii="Calibri" w:hAnsi="Calibri" w:cs="Arial"/>
          <w:b/>
          <w:sz w:val="22"/>
        </w:rPr>
        <w:t>1</w:t>
      </w:r>
      <w:r w:rsidRPr="00B64778">
        <w:rPr>
          <w:rFonts w:ascii="Calibri" w:hAnsi="Calibri" w:cs="Arial"/>
          <w:b/>
          <w:sz w:val="22"/>
        </w:rPr>
        <w:tab/>
      </w:r>
      <w:r w:rsidRPr="00B64778">
        <w:rPr>
          <w:rFonts w:ascii="Calibri" w:hAnsi="Calibri" w:cs="Arial"/>
          <w:b/>
          <w:sz w:val="22"/>
        </w:rPr>
        <w:tab/>
      </w:r>
      <w:r w:rsidRPr="00B64778">
        <w:rPr>
          <w:rFonts w:ascii="Calibri" w:hAnsi="Calibri" w:cs="Arial"/>
          <w:b/>
          <w:sz w:val="22"/>
        </w:rPr>
        <w:tab/>
      </w:r>
      <w:r w:rsidRPr="00B64778">
        <w:rPr>
          <w:rFonts w:ascii="Calibri" w:hAnsi="Calibri" w:cs="Arial"/>
          <w:b/>
          <w:sz w:val="22"/>
        </w:rPr>
        <w:tab/>
        <w:t xml:space="preserve">et le </w:t>
      </w:r>
      <w:r>
        <w:rPr>
          <w:rFonts w:ascii="Calibri" w:hAnsi="Calibri" w:cs="Arial"/>
          <w:b/>
          <w:sz w:val="22"/>
        </w:rPr>
        <w:t>cinq septembre</w:t>
      </w:r>
    </w:p>
    <w:p w:rsidR="00E77421" w:rsidRPr="00EC0C1D" w:rsidRDefault="00E77421" w:rsidP="00E77421">
      <w:pPr>
        <w:ind w:left="1416" w:firstLine="708"/>
        <w:rPr>
          <w:rFonts w:ascii="Calibri" w:hAnsi="Calibri" w:cs="Arial"/>
          <w:b/>
          <w:sz w:val="22"/>
        </w:rPr>
      </w:pPr>
      <w:proofErr w:type="gramStart"/>
      <w:r w:rsidRPr="00B64778">
        <w:rPr>
          <w:rFonts w:ascii="Calibri" w:hAnsi="Calibri" w:cs="Arial"/>
          <w:b/>
          <w:sz w:val="22"/>
        </w:rPr>
        <w:t>représentés</w:t>
      </w:r>
      <w:proofErr w:type="gramEnd"/>
      <w:r w:rsidRPr="00B64778">
        <w:rPr>
          <w:rFonts w:ascii="Calibri" w:hAnsi="Calibri" w:cs="Arial"/>
          <w:b/>
          <w:sz w:val="22"/>
        </w:rPr>
        <w:t xml:space="preserve"> </w:t>
      </w:r>
      <w:r w:rsidRPr="00B64778">
        <w:rPr>
          <w:rFonts w:ascii="Calibri" w:hAnsi="Calibri" w:cs="Arial"/>
          <w:b/>
          <w:sz w:val="22"/>
        </w:rPr>
        <w:tab/>
        <w:t>0</w:t>
      </w:r>
      <w:r>
        <w:rPr>
          <w:rFonts w:ascii="Calibri" w:hAnsi="Calibri" w:cs="Arial"/>
          <w:b/>
          <w:sz w:val="22"/>
        </w:rPr>
        <w:t>8</w:t>
      </w:r>
      <w:r w:rsidRPr="00EC0C1D">
        <w:rPr>
          <w:rFonts w:ascii="Calibri" w:hAnsi="Calibri" w:cs="Arial"/>
          <w:b/>
          <w:sz w:val="22"/>
        </w:rPr>
        <w:tab/>
      </w:r>
      <w:r w:rsidRPr="00EC0C1D">
        <w:rPr>
          <w:rFonts w:ascii="Calibri" w:hAnsi="Calibri" w:cs="Arial"/>
          <w:b/>
          <w:sz w:val="22"/>
        </w:rPr>
        <w:tab/>
      </w:r>
      <w:r w:rsidRPr="00EC0C1D">
        <w:rPr>
          <w:rFonts w:ascii="Calibri" w:hAnsi="Calibri" w:cs="Arial"/>
          <w:b/>
          <w:sz w:val="22"/>
        </w:rPr>
        <w:tab/>
      </w:r>
      <w:r w:rsidRPr="00EC0C1D">
        <w:rPr>
          <w:rFonts w:ascii="Calibri" w:hAnsi="Calibri" w:cs="Arial"/>
          <w:b/>
          <w:sz w:val="22"/>
        </w:rPr>
        <w:tab/>
        <w:t xml:space="preserve">à vingt heures </w:t>
      </w:r>
      <w:r>
        <w:rPr>
          <w:rFonts w:ascii="Calibri" w:hAnsi="Calibri" w:cs="Arial"/>
          <w:b/>
          <w:sz w:val="22"/>
        </w:rPr>
        <w:t xml:space="preserve"> </w:t>
      </w:r>
    </w:p>
    <w:p w:rsidR="00E77421" w:rsidRPr="00EC0C1D" w:rsidRDefault="00E77421" w:rsidP="00E77421">
      <w:pPr>
        <w:rPr>
          <w:rFonts w:ascii="Calibri" w:hAnsi="Calibri"/>
          <w:sz w:val="20"/>
          <w:szCs w:val="20"/>
        </w:rPr>
      </w:pPr>
    </w:p>
    <w:p w:rsidR="00E77421" w:rsidRPr="00715345" w:rsidRDefault="00E77421" w:rsidP="00E77421">
      <w:pPr>
        <w:jc w:val="both"/>
        <w:rPr>
          <w:rFonts w:ascii="Arial" w:hAnsi="Arial" w:cs="Arial"/>
          <w:sz w:val="18"/>
          <w:szCs w:val="18"/>
        </w:rPr>
      </w:pPr>
      <w:r w:rsidRPr="00715345">
        <w:rPr>
          <w:rFonts w:ascii="Arial" w:hAnsi="Arial" w:cs="Arial"/>
          <w:sz w:val="18"/>
          <w:szCs w:val="18"/>
        </w:rPr>
        <w:t xml:space="preserve">Le Conseil municipal légalement convoqué s’est réuni en séance publique le </w:t>
      </w:r>
      <w:r>
        <w:rPr>
          <w:rFonts w:ascii="Arial" w:hAnsi="Arial" w:cs="Arial"/>
          <w:sz w:val="18"/>
          <w:szCs w:val="18"/>
        </w:rPr>
        <w:t>5 septembre 2018</w:t>
      </w:r>
      <w:r w:rsidRPr="00715345">
        <w:rPr>
          <w:rFonts w:ascii="Arial" w:hAnsi="Arial" w:cs="Arial"/>
          <w:sz w:val="18"/>
          <w:szCs w:val="18"/>
        </w:rPr>
        <w:t xml:space="preserve"> en Mairie. La présidence était assurée par Madame le Maire, Nicole VAGNIER.</w:t>
      </w:r>
    </w:p>
    <w:p w:rsidR="00E77421" w:rsidRPr="00715345" w:rsidRDefault="00E77421" w:rsidP="00E77421">
      <w:pPr>
        <w:jc w:val="both"/>
        <w:rPr>
          <w:rFonts w:ascii="Arial" w:hAnsi="Arial" w:cs="Arial"/>
          <w:bCs/>
          <w:sz w:val="18"/>
          <w:szCs w:val="18"/>
        </w:rPr>
      </w:pPr>
    </w:p>
    <w:p w:rsidR="00E77421" w:rsidRPr="00B64778" w:rsidRDefault="00E77421" w:rsidP="00E77421">
      <w:pPr>
        <w:jc w:val="both"/>
        <w:rPr>
          <w:rFonts w:ascii="Arial" w:hAnsi="Arial" w:cs="Arial"/>
          <w:sz w:val="18"/>
          <w:szCs w:val="18"/>
        </w:rPr>
      </w:pPr>
      <w:r w:rsidRPr="00B64778">
        <w:rPr>
          <w:rFonts w:ascii="Arial" w:hAnsi="Arial" w:cs="Arial"/>
          <w:sz w:val="18"/>
          <w:szCs w:val="18"/>
          <w:u w:val="single"/>
        </w:rPr>
        <w:t>Etaient présents (vingt</w:t>
      </w:r>
      <w:r>
        <w:rPr>
          <w:rFonts w:ascii="Arial" w:hAnsi="Arial" w:cs="Arial"/>
          <w:sz w:val="18"/>
          <w:szCs w:val="18"/>
          <w:u w:val="single"/>
        </w:rPr>
        <w:t xml:space="preserve"> et un</w:t>
      </w:r>
      <w:r w:rsidRPr="00B64778">
        <w:rPr>
          <w:rFonts w:ascii="Arial" w:hAnsi="Arial" w:cs="Arial"/>
          <w:sz w:val="18"/>
          <w:szCs w:val="18"/>
          <w:u w:val="single"/>
        </w:rPr>
        <w:t xml:space="preserve"> - 2</w:t>
      </w:r>
      <w:r>
        <w:rPr>
          <w:rFonts w:ascii="Arial" w:hAnsi="Arial" w:cs="Arial"/>
          <w:sz w:val="18"/>
          <w:szCs w:val="18"/>
          <w:u w:val="single"/>
        </w:rPr>
        <w:t>1</w:t>
      </w:r>
      <w:r w:rsidRPr="00B64778">
        <w:rPr>
          <w:rFonts w:ascii="Arial" w:hAnsi="Arial" w:cs="Arial"/>
          <w:sz w:val="18"/>
          <w:szCs w:val="18"/>
          <w:u w:val="single"/>
        </w:rPr>
        <w:t>)</w:t>
      </w:r>
      <w:r w:rsidRPr="00B64778">
        <w:rPr>
          <w:rFonts w:ascii="Arial" w:hAnsi="Arial" w:cs="Arial"/>
          <w:sz w:val="18"/>
          <w:szCs w:val="18"/>
        </w:rPr>
        <w:t xml:space="preserve"> : M. BANCEL Jean-Louis, </w:t>
      </w:r>
      <w:r>
        <w:rPr>
          <w:rFonts w:ascii="Arial" w:hAnsi="Arial" w:cs="Arial"/>
          <w:sz w:val="18"/>
          <w:szCs w:val="18"/>
        </w:rPr>
        <w:t>Mme CHAVEROT Virginie</w:t>
      </w:r>
      <w:r w:rsidRPr="00B64778">
        <w:rPr>
          <w:rFonts w:ascii="Arial" w:hAnsi="Arial" w:cs="Arial"/>
          <w:sz w:val="18"/>
          <w:szCs w:val="18"/>
        </w:rPr>
        <w:t xml:space="preserve">, Mme DABROWSKI Catherine, M. DELORME Jean-Pierre, </w:t>
      </w:r>
      <w:r>
        <w:rPr>
          <w:rFonts w:ascii="Arial" w:hAnsi="Arial" w:cs="Arial"/>
          <w:sz w:val="18"/>
          <w:szCs w:val="18"/>
        </w:rPr>
        <w:t xml:space="preserve">M. DELHOMME Jean-Pierre, </w:t>
      </w:r>
      <w:r w:rsidRPr="00B64778">
        <w:rPr>
          <w:rFonts w:ascii="Arial" w:hAnsi="Arial" w:cs="Arial"/>
          <w:sz w:val="18"/>
          <w:szCs w:val="18"/>
        </w:rPr>
        <w:t xml:space="preserve">Mme GAUTHIER-BOTTET Martine, M. GONDARD Jean, M. GRIMONET Philippe, </w:t>
      </w:r>
      <w:r>
        <w:rPr>
          <w:rFonts w:ascii="Arial" w:hAnsi="Arial" w:cs="Arial"/>
          <w:sz w:val="18"/>
          <w:szCs w:val="18"/>
        </w:rPr>
        <w:t xml:space="preserve">Mme HOSTACHE Viviane, </w:t>
      </w:r>
      <w:r w:rsidRPr="00B64778">
        <w:rPr>
          <w:rFonts w:ascii="Arial" w:hAnsi="Arial" w:cs="Arial"/>
          <w:sz w:val="18"/>
          <w:szCs w:val="18"/>
        </w:rPr>
        <w:t>M. HOSTIN François-Xavier, M. JEANSON Marc, M. JEANNOT Ana</w:t>
      </w:r>
      <w:r>
        <w:rPr>
          <w:rFonts w:ascii="Arial" w:hAnsi="Arial" w:cs="Arial"/>
          <w:sz w:val="18"/>
          <w:szCs w:val="18"/>
        </w:rPr>
        <w:t xml:space="preserve">, Mme MECHIN Corinne, </w:t>
      </w:r>
      <w:r w:rsidRPr="00B64778">
        <w:rPr>
          <w:rFonts w:ascii="Arial" w:hAnsi="Arial" w:cs="Arial"/>
          <w:sz w:val="18"/>
          <w:szCs w:val="18"/>
        </w:rPr>
        <w:t xml:space="preserve">Mme PAPIN Catherine, Mme PAPOT Nicole, M. PARISOT Christian, M. POIZAT Alain, Mme RIFFLART Agnès, </w:t>
      </w:r>
      <w:r>
        <w:rPr>
          <w:rFonts w:ascii="Arial" w:hAnsi="Arial" w:cs="Arial"/>
          <w:sz w:val="18"/>
          <w:szCs w:val="18"/>
        </w:rPr>
        <w:t xml:space="preserve">Mme SORIN Nathalie, </w:t>
      </w:r>
      <w:r w:rsidRPr="00B64778">
        <w:rPr>
          <w:rFonts w:ascii="Arial" w:hAnsi="Arial" w:cs="Arial"/>
          <w:sz w:val="18"/>
          <w:szCs w:val="18"/>
        </w:rPr>
        <w:t xml:space="preserve">Mme VAGNIER Nicole, </w:t>
      </w:r>
      <w:r>
        <w:rPr>
          <w:rFonts w:ascii="Arial" w:hAnsi="Arial" w:cs="Arial"/>
          <w:sz w:val="18"/>
          <w:szCs w:val="18"/>
        </w:rPr>
        <w:t>M. VIALLON Roger</w:t>
      </w:r>
    </w:p>
    <w:p w:rsidR="00E77421" w:rsidRPr="00606829" w:rsidRDefault="00E77421" w:rsidP="00E77421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E77421" w:rsidRPr="00606829" w:rsidRDefault="00E77421" w:rsidP="00E77421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E77421" w:rsidRDefault="00E77421" w:rsidP="00E77421">
      <w:pPr>
        <w:jc w:val="both"/>
        <w:rPr>
          <w:rFonts w:ascii="Arial" w:hAnsi="Arial" w:cs="Arial"/>
          <w:sz w:val="18"/>
          <w:szCs w:val="18"/>
        </w:rPr>
      </w:pPr>
      <w:r w:rsidRPr="00B64778">
        <w:rPr>
          <w:rFonts w:ascii="Arial" w:hAnsi="Arial" w:cs="Arial"/>
          <w:sz w:val="18"/>
          <w:szCs w:val="18"/>
          <w:u w:val="single"/>
        </w:rPr>
        <w:t>Etaient excusés (représentés par)</w:t>
      </w:r>
      <w:r w:rsidRPr="00B64778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huit</w:t>
      </w:r>
      <w:r w:rsidRPr="00B64778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8</w:t>
      </w:r>
      <w:r w:rsidRPr="00B64778">
        <w:rPr>
          <w:rFonts w:ascii="Arial" w:hAnsi="Arial" w:cs="Arial"/>
          <w:sz w:val="18"/>
          <w:szCs w:val="18"/>
        </w:rPr>
        <w:t xml:space="preserve">): </w:t>
      </w:r>
      <w:r>
        <w:rPr>
          <w:rFonts w:ascii="Arial" w:hAnsi="Arial" w:cs="Arial"/>
          <w:sz w:val="18"/>
          <w:szCs w:val="18"/>
        </w:rPr>
        <w:t>M. CHAVOT Hervé (C. DABROWSKI</w:t>
      </w:r>
      <w:r w:rsidRPr="00B64778">
        <w:rPr>
          <w:rFonts w:ascii="Arial" w:hAnsi="Arial" w:cs="Arial"/>
          <w:sz w:val="18"/>
          <w:szCs w:val="18"/>
        </w:rPr>
        <w:t xml:space="preserve">), </w:t>
      </w:r>
      <w:r>
        <w:rPr>
          <w:rFonts w:ascii="Arial" w:hAnsi="Arial" w:cs="Arial"/>
          <w:sz w:val="18"/>
          <w:szCs w:val="18"/>
        </w:rPr>
        <w:t>Mme DEYGAS Josiane (A. RIFFLART)</w:t>
      </w:r>
      <w:r w:rsidRPr="00B64778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M. DURAND Stéphane (JL. BANCEL</w:t>
      </w:r>
      <w:r w:rsidRPr="00B64778">
        <w:rPr>
          <w:rFonts w:ascii="Arial" w:hAnsi="Arial" w:cs="Arial"/>
          <w:sz w:val="18"/>
          <w:szCs w:val="18"/>
        </w:rPr>
        <w:t>), Mme FRANCISCO Elvira (</w:t>
      </w:r>
      <w:r>
        <w:rPr>
          <w:rFonts w:ascii="Arial" w:hAnsi="Arial" w:cs="Arial"/>
          <w:sz w:val="18"/>
          <w:szCs w:val="18"/>
        </w:rPr>
        <w:t>N. PAPOT</w:t>
      </w:r>
      <w:r w:rsidRPr="00B64778">
        <w:rPr>
          <w:rFonts w:ascii="Arial" w:hAnsi="Arial" w:cs="Arial"/>
          <w:sz w:val="18"/>
          <w:szCs w:val="18"/>
        </w:rPr>
        <w:t xml:space="preserve">), </w:t>
      </w:r>
      <w:r>
        <w:rPr>
          <w:rFonts w:ascii="Arial" w:hAnsi="Arial" w:cs="Arial"/>
          <w:sz w:val="18"/>
          <w:szCs w:val="18"/>
        </w:rPr>
        <w:t xml:space="preserve">Mme GACON Bénédicte (J. GONDARD), M. LIOTARD Louis (C. PAPIN), </w:t>
      </w:r>
      <w:r w:rsidRPr="00B64778">
        <w:rPr>
          <w:rFonts w:ascii="Arial" w:hAnsi="Arial" w:cs="Arial"/>
          <w:sz w:val="18"/>
          <w:szCs w:val="18"/>
        </w:rPr>
        <w:t>M. MIROUX Dominique</w:t>
      </w:r>
      <w:r>
        <w:rPr>
          <w:rFonts w:ascii="Arial" w:hAnsi="Arial" w:cs="Arial"/>
          <w:sz w:val="18"/>
          <w:szCs w:val="18"/>
        </w:rPr>
        <w:t xml:space="preserve"> (N. VAGNIER)</w:t>
      </w:r>
      <w:r w:rsidRPr="00B6477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Mme SELO Catherine (V. CHAVEROT)</w:t>
      </w:r>
    </w:p>
    <w:p w:rsidR="00E77421" w:rsidRDefault="00E77421" w:rsidP="00E77421">
      <w:pPr>
        <w:jc w:val="both"/>
        <w:rPr>
          <w:rFonts w:ascii="Arial" w:hAnsi="Arial" w:cs="Arial"/>
          <w:sz w:val="18"/>
          <w:szCs w:val="18"/>
        </w:rPr>
      </w:pPr>
    </w:p>
    <w:p w:rsidR="00E77421" w:rsidRPr="00715345" w:rsidRDefault="00E77421" w:rsidP="00E77421">
      <w:pPr>
        <w:jc w:val="both"/>
        <w:rPr>
          <w:rFonts w:ascii="Arial" w:hAnsi="Arial" w:cs="Arial"/>
          <w:sz w:val="18"/>
          <w:szCs w:val="18"/>
        </w:rPr>
      </w:pPr>
      <w:r w:rsidRPr="00715345">
        <w:rPr>
          <w:rFonts w:ascii="Arial" w:hAnsi="Arial" w:cs="Arial"/>
          <w:sz w:val="18"/>
          <w:szCs w:val="18"/>
        </w:rPr>
        <w:t>Madame Catherine PAPIN est élue secrétaire de séance, à l'unanimité.</w:t>
      </w:r>
    </w:p>
    <w:p w:rsidR="00E77421" w:rsidRPr="00715345" w:rsidRDefault="00E77421" w:rsidP="00E77421">
      <w:pPr>
        <w:jc w:val="both"/>
        <w:rPr>
          <w:rFonts w:ascii="Arial" w:hAnsi="Arial" w:cs="Arial"/>
          <w:bCs/>
          <w:sz w:val="18"/>
          <w:szCs w:val="18"/>
        </w:rPr>
      </w:pPr>
    </w:p>
    <w:p w:rsidR="00E77421" w:rsidRPr="00715345" w:rsidRDefault="00E77421" w:rsidP="00E77421">
      <w:pPr>
        <w:jc w:val="both"/>
        <w:rPr>
          <w:rFonts w:ascii="Arial" w:hAnsi="Arial" w:cs="Arial"/>
          <w:bCs/>
          <w:sz w:val="18"/>
          <w:szCs w:val="18"/>
        </w:rPr>
      </w:pPr>
      <w:r w:rsidRPr="00715345">
        <w:rPr>
          <w:rFonts w:ascii="Arial" w:hAnsi="Arial" w:cs="Arial"/>
          <w:bCs/>
          <w:sz w:val="18"/>
          <w:szCs w:val="18"/>
        </w:rPr>
        <w:t xml:space="preserve">Date de convocation : </w:t>
      </w:r>
      <w:r>
        <w:rPr>
          <w:rFonts w:ascii="Arial" w:hAnsi="Arial" w:cs="Arial"/>
          <w:bCs/>
          <w:sz w:val="18"/>
          <w:szCs w:val="18"/>
        </w:rPr>
        <w:t>29 août 2018</w:t>
      </w:r>
    </w:p>
    <w:p w:rsidR="00E77421" w:rsidRDefault="00E77421" w:rsidP="00E77421">
      <w:pPr>
        <w:pStyle w:val="Pieddepage"/>
        <w:rPr>
          <w:rFonts w:asciiTheme="minorHAnsi" w:hAnsiTheme="minorHAnsi"/>
          <w:bCs/>
          <w:sz w:val="22"/>
          <w:szCs w:val="22"/>
        </w:rPr>
      </w:pPr>
    </w:p>
    <w:p w:rsidR="000E3831" w:rsidRDefault="000E3831" w:rsidP="005E5EBD">
      <w:pPr>
        <w:jc w:val="both"/>
      </w:pPr>
    </w:p>
    <w:p w:rsidR="00810C3E" w:rsidRDefault="00810C3E" w:rsidP="005E5EBD">
      <w:pPr>
        <w:jc w:val="both"/>
      </w:pPr>
    </w:p>
    <w:p w:rsidR="00810C3E" w:rsidRDefault="00810C3E" w:rsidP="00810C3E">
      <w:pPr>
        <w:pStyle w:val="Titre1"/>
        <w:widowControl/>
        <w:suppressAutoHyphens w:val="0"/>
        <w:spacing w:before="0"/>
        <w:jc w:val="both"/>
        <w:rPr>
          <w:rFonts w:ascii="Times New Roman" w:hAnsi="Times New Roman" w:cs="Times New Roman"/>
          <w:color w:val="365F91"/>
          <w:u w:val="double"/>
        </w:rPr>
      </w:pPr>
      <w:r>
        <w:rPr>
          <w:rFonts w:ascii="Times New Roman" w:hAnsi="Times New Roman" w:cs="Times New Roman"/>
          <w:color w:val="365F91"/>
          <w:u w:val="double"/>
        </w:rPr>
        <w:t xml:space="preserve">Approbation du Compte rendu de la séance du 19 </w:t>
      </w:r>
      <w:r>
        <w:rPr>
          <w:rFonts w:ascii="Times New Roman" w:hAnsi="Times New Roman" w:cs="Times New Roman"/>
          <w:color w:val="365F91"/>
          <w:u w:val="double"/>
        </w:rPr>
        <w:t xml:space="preserve">juin </w:t>
      </w:r>
      <w:r>
        <w:rPr>
          <w:rFonts w:ascii="Times New Roman" w:hAnsi="Times New Roman" w:cs="Times New Roman"/>
          <w:color w:val="365F91"/>
          <w:u w:val="double"/>
        </w:rPr>
        <w:t>2018</w:t>
      </w:r>
    </w:p>
    <w:p w:rsidR="00810C3E" w:rsidRDefault="00810C3E" w:rsidP="00810C3E">
      <w:pPr>
        <w:jc w:val="both"/>
      </w:pPr>
    </w:p>
    <w:p w:rsidR="00810C3E" w:rsidRDefault="00810C3E" w:rsidP="00810C3E">
      <w:pPr>
        <w:jc w:val="both"/>
      </w:pPr>
      <w:r>
        <w:rPr>
          <w:b/>
        </w:rPr>
        <w:tab/>
        <w:t>Le Conseil municipal, à l’unanimité, adopte le compte re</w:t>
      </w:r>
      <w:r>
        <w:rPr>
          <w:b/>
        </w:rPr>
        <w:t>ndu du Conseil municipal du 19 juin</w:t>
      </w:r>
      <w:r>
        <w:rPr>
          <w:b/>
        </w:rPr>
        <w:t xml:space="preserve"> 2018.</w:t>
      </w:r>
    </w:p>
    <w:p w:rsidR="00810C3E" w:rsidRDefault="00810C3E" w:rsidP="00810C3E">
      <w:pPr>
        <w:jc w:val="both"/>
      </w:pPr>
    </w:p>
    <w:p w:rsidR="00810C3E" w:rsidRDefault="00810C3E" w:rsidP="00810C3E">
      <w:pPr>
        <w:jc w:val="both"/>
      </w:pPr>
    </w:p>
    <w:p w:rsidR="001D2652" w:rsidRPr="0026262F" w:rsidRDefault="001D2652" w:rsidP="00A45280">
      <w:pPr>
        <w:pStyle w:val="Paragraphedeliste"/>
        <w:numPr>
          <w:ilvl w:val="0"/>
          <w:numId w:val="40"/>
        </w:numPr>
        <w:suppressAutoHyphens w:val="0"/>
        <w:overflowPunct/>
        <w:autoSpaceDN/>
        <w:spacing w:after="0" w:line="240" w:lineRule="auto"/>
        <w:jc w:val="both"/>
        <w:textAlignment w:val="auto"/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</w:pPr>
      <w:r w:rsidRPr="0026262F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>Vente du tènement situé au 25 rue de la mairie</w:t>
      </w:r>
      <w:r w:rsidR="00A16F21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 xml:space="preserve"> - m</w:t>
      </w:r>
      <w:r w:rsidRPr="0026262F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 xml:space="preserve">ise à jour de la délibération D18-38 du 25 mai </w:t>
      </w:r>
      <w:r w:rsidR="00E34BFA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>2018</w:t>
      </w:r>
      <w:r w:rsidR="00E77421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 xml:space="preserve"> </w:t>
      </w:r>
    </w:p>
    <w:p w:rsidR="001D2652" w:rsidRPr="00CF3238" w:rsidRDefault="001D2652" w:rsidP="00A45280">
      <w:pPr>
        <w:jc w:val="both"/>
      </w:pPr>
    </w:p>
    <w:p w:rsidR="001D2652" w:rsidRPr="00CF3238" w:rsidRDefault="001D2652" w:rsidP="00A45280">
      <w:pPr>
        <w:ind w:firstLine="644"/>
        <w:jc w:val="both"/>
      </w:pPr>
      <w:r w:rsidRPr="00CF3238">
        <w:t xml:space="preserve">Par délibération en date du 15 mai 2018, le </w:t>
      </w:r>
      <w:r w:rsidR="0026262F" w:rsidRPr="00CF3238">
        <w:t>C</w:t>
      </w:r>
      <w:r w:rsidRPr="00CF3238">
        <w:t>onseil municipal a décidé de vendre à la boulangerie JOCTEUR le tènement immobilier composé d’un bâtiment avec au rez-de-chaussée un plateau de 6</w:t>
      </w:r>
      <w:r w:rsidR="0014786A" w:rsidRPr="00CF3238">
        <w:t>9</w:t>
      </w:r>
      <w:r w:rsidRPr="00CF3238">
        <w:t xml:space="preserve"> m</w:t>
      </w:r>
      <w:r w:rsidRPr="00CF3238">
        <w:rPr>
          <w:vertAlign w:val="superscript"/>
        </w:rPr>
        <w:t>2</w:t>
      </w:r>
      <w:r w:rsidRPr="00CF3238">
        <w:t xml:space="preserve"> et une véranda, au premier étage un logement de 34</w:t>
      </w:r>
      <w:r w:rsidR="0014786A" w:rsidRPr="00CF3238">
        <w:t xml:space="preserve"> </w:t>
      </w:r>
      <w:r w:rsidRPr="00CF3238">
        <w:t>m</w:t>
      </w:r>
      <w:r w:rsidRPr="00CF3238">
        <w:rPr>
          <w:vertAlign w:val="superscript"/>
        </w:rPr>
        <w:t>2</w:t>
      </w:r>
      <w:r w:rsidRPr="00CF3238">
        <w:t xml:space="preserve"> et un duplex de 104</w:t>
      </w:r>
      <w:r w:rsidR="0014786A" w:rsidRPr="00CF3238">
        <w:t xml:space="preserve"> </w:t>
      </w:r>
      <w:r w:rsidRPr="00CF3238">
        <w:t>m</w:t>
      </w:r>
      <w:r w:rsidRPr="00CF3238">
        <w:rPr>
          <w:vertAlign w:val="superscript"/>
        </w:rPr>
        <w:t>2</w:t>
      </w:r>
      <w:r w:rsidRPr="00CF3238">
        <w:t>, une terrasse arrière de 22.75</w:t>
      </w:r>
      <w:r w:rsidR="0014786A" w:rsidRPr="00CF3238">
        <w:t xml:space="preserve"> </w:t>
      </w:r>
      <w:r w:rsidRPr="00CF3238">
        <w:t>m</w:t>
      </w:r>
      <w:r w:rsidRPr="00CF3238">
        <w:rPr>
          <w:vertAlign w:val="superscript"/>
        </w:rPr>
        <w:t>2</w:t>
      </w:r>
      <w:r w:rsidRPr="00CF3238">
        <w:t xml:space="preserve"> et une cave voutée de 31</w:t>
      </w:r>
      <w:r w:rsidR="00925DEE" w:rsidRPr="00CF3238">
        <w:t xml:space="preserve"> </w:t>
      </w:r>
      <w:r w:rsidRPr="00CF3238">
        <w:t>m</w:t>
      </w:r>
      <w:r w:rsidRPr="00CF3238">
        <w:rPr>
          <w:vertAlign w:val="superscript"/>
        </w:rPr>
        <w:t>2</w:t>
      </w:r>
      <w:r w:rsidRPr="00CF3238">
        <w:t>, dans le but d’y installer une boulangerie.</w:t>
      </w:r>
    </w:p>
    <w:p w:rsidR="0026262F" w:rsidRPr="00CF3238" w:rsidRDefault="0026262F" w:rsidP="00A45280">
      <w:pPr>
        <w:ind w:firstLine="644"/>
        <w:jc w:val="both"/>
      </w:pPr>
    </w:p>
    <w:p w:rsidR="001D2652" w:rsidRPr="00CF3238" w:rsidRDefault="001D2652" w:rsidP="00A45280">
      <w:pPr>
        <w:ind w:firstLine="644"/>
        <w:jc w:val="both"/>
      </w:pPr>
      <w:r w:rsidRPr="00CF3238">
        <w:t>Le prix de vente a été fixé à 325</w:t>
      </w:r>
      <w:r w:rsidR="00925DEE" w:rsidRPr="00CF3238">
        <w:t> </w:t>
      </w:r>
      <w:r w:rsidRPr="00CF3238">
        <w:t>000</w:t>
      </w:r>
      <w:r w:rsidR="00925DEE" w:rsidRPr="00CF3238">
        <w:t xml:space="preserve"> </w:t>
      </w:r>
      <w:r w:rsidRPr="00CF3238">
        <w:t>€, les frais de notaire étant à la charge de l’acquéreur</w:t>
      </w:r>
    </w:p>
    <w:p w:rsidR="0026262F" w:rsidRPr="00CF3238" w:rsidRDefault="0026262F" w:rsidP="00A45280">
      <w:pPr>
        <w:jc w:val="both"/>
      </w:pPr>
    </w:p>
    <w:p w:rsidR="001D2652" w:rsidRPr="00CF3238" w:rsidRDefault="001D2652" w:rsidP="00A45280">
      <w:pPr>
        <w:ind w:firstLine="644"/>
        <w:jc w:val="both"/>
      </w:pPr>
      <w:r w:rsidRPr="00CF3238">
        <w:t>Dans le cadre de la signature du compromis de vente, il apparait que, pour cette opération, Monsieur Philippe JOCTEUR a choisi de s’associer avec Monsieur David CORNIER, lui-même boulanger de profession.</w:t>
      </w:r>
    </w:p>
    <w:p w:rsidR="0026262F" w:rsidRPr="00CF3238" w:rsidRDefault="0026262F" w:rsidP="00A45280">
      <w:pPr>
        <w:jc w:val="both"/>
      </w:pPr>
    </w:p>
    <w:p w:rsidR="001D2652" w:rsidRPr="00CF3238" w:rsidRDefault="001D2652" w:rsidP="00A45280">
      <w:pPr>
        <w:ind w:firstLine="644"/>
        <w:jc w:val="both"/>
      </w:pPr>
      <w:r w:rsidRPr="00CF3238">
        <w:t>Aussi, à la demande du notaire en charge de la vente, il est nécessaire de mettre à jour la délibération précitée afin d’autoriser cette vente aux deux acquéreurs.</w:t>
      </w:r>
    </w:p>
    <w:p w:rsidR="001D2652" w:rsidRPr="00CF3238" w:rsidRDefault="001D2652" w:rsidP="00A45280">
      <w:pPr>
        <w:ind w:firstLine="644"/>
        <w:jc w:val="both"/>
      </w:pPr>
      <w:r w:rsidRPr="00CF3238">
        <w:lastRenderedPageBreak/>
        <w:t>Dès lors il est demandé</w:t>
      </w:r>
      <w:r w:rsidR="00E77421" w:rsidRPr="00CF3238">
        <w:t xml:space="preserve"> aux Conseillers</w:t>
      </w:r>
      <w:r w:rsidRPr="00CF3238">
        <w:t> :</w:t>
      </w:r>
    </w:p>
    <w:p w:rsidR="0026262F" w:rsidRPr="00CF3238" w:rsidRDefault="006C40E3" w:rsidP="00A45280">
      <w:pPr>
        <w:pStyle w:val="Paragraphedeliste"/>
        <w:numPr>
          <w:ilvl w:val="0"/>
          <w:numId w:val="42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D’abroger la délibération n° 18-38 du 15 mai 2018</w:t>
      </w:r>
    </w:p>
    <w:p w:rsidR="001D2652" w:rsidRPr="00CF3238" w:rsidRDefault="001D2652" w:rsidP="00A45280">
      <w:pPr>
        <w:pStyle w:val="Paragraphedeliste"/>
        <w:numPr>
          <w:ilvl w:val="0"/>
          <w:numId w:val="42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D’autoriser madame le maire à vendre à Messieurs Philippe JOCTEUR et David CORNIER le tènement immobilier composé d’un bâtiment avec au rez-de-chaussée un plateau de 6</w:t>
      </w:r>
      <w:r w:rsidR="003F3E27" w:rsidRPr="00CF3238">
        <w:rPr>
          <w:rFonts w:ascii="Times New Roman" w:hAnsi="Times New Roman" w:cs="Times New Roman"/>
          <w:sz w:val="24"/>
          <w:szCs w:val="24"/>
        </w:rPr>
        <w:t>9</w:t>
      </w:r>
      <w:r w:rsidRPr="00CF3238">
        <w:rPr>
          <w:rFonts w:ascii="Times New Roman" w:hAnsi="Times New Roman" w:cs="Times New Roman"/>
          <w:sz w:val="24"/>
          <w:szCs w:val="24"/>
        </w:rPr>
        <w:t xml:space="preserve"> m</w:t>
      </w:r>
      <w:r w:rsidR="00925DEE" w:rsidRPr="00CF3238">
        <w:rPr>
          <w:rFonts w:ascii="Times New Roman" w:hAnsi="Times New Roman" w:cs="Times New Roman"/>
          <w:sz w:val="24"/>
          <w:szCs w:val="24"/>
        </w:rPr>
        <w:t>²</w:t>
      </w:r>
      <w:r w:rsidRPr="00CF3238">
        <w:rPr>
          <w:rFonts w:ascii="Times New Roman" w:hAnsi="Times New Roman" w:cs="Times New Roman"/>
          <w:sz w:val="24"/>
          <w:szCs w:val="24"/>
        </w:rPr>
        <w:t xml:space="preserve"> et une véranda, au premier étage un logement de 34</w:t>
      </w:r>
      <w:r w:rsidR="003F3E27" w:rsidRPr="00CF3238">
        <w:rPr>
          <w:rFonts w:ascii="Times New Roman" w:hAnsi="Times New Roman" w:cs="Times New Roman"/>
          <w:sz w:val="24"/>
          <w:szCs w:val="24"/>
        </w:rPr>
        <w:t xml:space="preserve"> </w:t>
      </w:r>
      <w:r w:rsidRPr="00CF3238">
        <w:rPr>
          <w:rFonts w:ascii="Times New Roman" w:hAnsi="Times New Roman" w:cs="Times New Roman"/>
          <w:sz w:val="24"/>
          <w:szCs w:val="24"/>
        </w:rPr>
        <w:t>m</w:t>
      </w:r>
      <w:r w:rsidR="00925DEE" w:rsidRPr="00CF3238">
        <w:rPr>
          <w:rFonts w:ascii="Times New Roman" w:hAnsi="Times New Roman" w:cs="Times New Roman"/>
          <w:sz w:val="24"/>
          <w:szCs w:val="24"/>
        </w:rPr>
        <w:t>²</w:t>
      </w:r>
      <w:r w:rsidRPr="00CF3238">
        <w:rPr>
          <w:rFonts w:ascii="Times New Roman" w:hAnsi="Times New Roman" w:cs="Times New Roman"/>
          <w:sz w:val="24"/>
          <w:szCs w:val="24"/>
        </w:rPr>
        <w:t xml:space="preserve"> et un duplex de 104</w:t>
      </w:r>
      <w:r w:rsidR="003F3E27" w:rsidRPr="00CF3238">
        <w:rPr>
          <w:rFonts w:ascii="Times New Roman" w:hAnsi="Times New Roman" w:cs="Times New Roman"/>
          <w:sz w:val="24"/>
          <w:szCs w:val="24"/>
        </w:rPr>
        <w:t xml:space="preserve"> </w:t>
      </w:r>
      <w:r w:rsidRPr="00CF3238">
        <w:rPr>
          <w:rFonts w:ascii="Times New Roman" w:hAnsi="Times New Roman" w:cs="Times New Roman"/>
          <w:sz w:val="24"/>
          <w:szCs w:val="24"/>
        </w:rPr>
        <w:t>m</w:t>
      </w:r>
      <w:r w:rsidR="00925DEE" w:rsidRPr="00CF3238">
        <w:rPr>
          <w:rFonts w:ascii="Times New Roman" w:hAnsi="Times New Roman" w:cs="Times New Roman"/>
          <w:sz w:val="24"/>
          <w:szCs w:val="24"/>
        </w:rPr>
        <w:t>²</w:t>
      </w:r>
      <w:r w:rsidRPr="00CF3238">
        <w:rPr>
          <w:rFonts w:ascii="Times New Roman" w:hAnsi="Times New Roman" w:cs="Times New Roman"/>
          <w:sz w:val="24"/>
          <w:szCs w:val="24"/>
        </w:rPr>
        <w:t>, une terrasse arrière de 22.75</w:t>
      </w:r>
      <w:r w:rsidR="003F3E27" w:rsidRPr="00CF3238">
        <w:rPr>
          <w:rFonts w:ascii="Times New Roman" w:hAnsi="Times New Roman" w:cs="Times New Roman"/>
          <w:sz w:val="24"/>
          <w:szCs w:val="24"/>
        </w:rPr>
        <w:t xml:space="preserve"> </w:t>
      </w:r>
      <w:r w:rsidRPr="00CF3238">
        <w:rPr>
          <w:rFonts w:ascii="Times New Roman" w:hAnsi="Times New Roman" w:cs="Times New Roman"/>
          <w:sz w:val="24"/>
          <w:szCs w:val="24"/>
        </w:rPr>
        <w:t>m</w:t>
      </w:r>
      <w:r w:rsidR="00925DEE" w:rsidRPr="00CF3238">
        <w:rPr>
          <w:rFonts w:ascii="Times New Roman" w:hAnsi="Times New Roman" w:cs="Times New Roman"/>
          <w:sz w:val="24"/>
          <w:szCs w:val="24"/>
        </w:rPr>
        <w:t>²</w:t>
      </w:r>
      <w:r w:rsidRPr="00CF3238">
        <w:rPr>
          <w:rFonts w:ascii="Times New Roman" w:hAnsi="Times New Roman" w:cs="Times New Roman"/>
          <w:sz w:val="24"/>
          <w:szCs w:val="24"/>
        </w:rPr>
        <w:t xml:space="preserve"> et une cave voutée de 31</w:t>
      </w:r>
      <w:r w:rsidR="003F3E27" w:rsidRPr="00CF3238">
        <w:rPr>
          <w:rFonts w:ascii="Times New Roman" w:hAnsi="Times New Roman" w:cs="Times New Roman"/>
          <w:sz w:val="24"/>
          <w:szCs w:val="24"/>
        </w:rPr>
        <w:t xml:space="preserve"> </w:t>
      </w:r>
      <w:r w:rsidRPr="00CF3238">
        <w:rPr>
          <w:rFonts w:ascii="Times New Roman" w:hAnsi="Times New Roman" w:cs="Times New Roman"/>
          <w:sz w:val="24"/>
          <w:szCs w:val="24"/>
        </w:rPr>
        <w:t>m</w:t>
      </w:r>
      <w:r w:rsidR="00925DEE" w:rsidRPr="00CF3238">
        <w:rPr>
          <w:rFonts w:ascii="Times New Roman" w:hAnsi="Times New Roman" w:cs="Times New Roman"/>
          <w:sz w:val="24"/>
          <w:szCs w:val="24"/>
        </w:rPr>
        <w:t>²</w:t>
      </w:r>
      <w:r w:rsidRPr="00CF3238">
        <w:rPr>
          <w:rFonts w:ascii="Times New Roman" w:hAnsi="Times New Roman" w:cs="Times New Roman"/>
          <w:sz w:val="24"/>
          <w:szCs w:val="24"/>
        </w:rPr>
        <w:t>, dans le but d’y installer une boulangerie.</w:t>
      </w:r>
    </w:p>
    <w:p w:rsidR="001D2652" w:rsidRPr="00CF3238" w:rsidRDefault="001D2652" w:rsidP="00A45280">
      <w:pPr>
        <w:pStyle w:val="Paragraphedeliste"/>
        <w:numPr>
          <w:ilvl w:val="0"/>
          <w:numId w:val="42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De maintenir le prix de vente à 325</w:t>
      </w:r>
      <w:r w:rsidR="00925DEE" w:rsidRPr="00CF3238">
        <w:rPr>
          <w:rFonts w:ascii="Times New Roman" w:hAnsi="Times New Roman" w:cs="Times New Roman"/>
          <w:sz w:val="24"/>
          <w:szCs w:val="24"/>
        </w:rPr>
        <w:t> </w:t>
      </w:r>
      <w:r w:rsidRPr="00CF3238">
        <w:rPr>
          <w:rFonts w:ascii="Times New Roman" w:hAnsi="Times New Roman" w:cs="Times New Roman"/>
          <w:sz w:val="24"/>
          <w:szCs w:val="24"/>
        </w:rPr>
        <w:t>000</w:t>
      </w:r>
      <w:r w:rsidR="00925DEE" w:rsidRPr="00CF3238">
        <w:rPr>
          <w:rFonts w:ascii="Times New Roman" w:hAnsi="Times New Roman" w:cs="Times New Roman"/>
          <w:sz w:val="24"/>
          <w:szCs w:val="24"/>
        </w:rPr>
        <w:t xml:space="preserve"> </w:t>
      </w:r>
      <w:r w:rsidRPr="00CF3238">
        <w:rPr>
          <w:rFonts w:ascii="Times New Roman" w:hAnsi="Times New Roman" w:cs="Times New Roman"/>
          <w:sz w:val="24"/>
          <w:szCs w:val="24"/>
        </w:rPr>
        <w:t>€, les frais de notaire étant à la charge de l’acquéreur</w:t>
      </w:r>
    </w:p>
    <w:p w:rsidR="001D2652" w:rsidRPr="00CF3238" w:rsidRDefault="001D2652" w:rsidP="00A45280">
      <w:pPr>
        <w:pStyle w:val="Paragraphedeliste"/>
        <w:numPr>
          <w:ilvl w:val="0"/>
          <w:numId w:val="42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D’autorise</w:t>
      </w:r>
      <w:r w:rsidR="00925DEE" w:rsidRPr="00CF3238">
        <w:rPr>
          <w:rFonts w:ascii="Times New Roman" w:hAnsi="Times New Roman" w:cs="Times New Roman"/>
          <w:sz w:val="24"/>
          <w:szCs w:val="24"/>
        </w:rPr>
        <w:t>r</w:t>
      </w:r>
      <w:r w:rsidRPr="00CF3238">
        <w:rPr>
          <w:rFonts w:ascii="Times New Roman" w:hAnsi="Times New Roman" w:cs="Times New Roman"/>
          <w:sz w:val="24"/>
          <w:szCs w:val="24"/>
        </w:rPr>
        <w:t xml:space="preserve"> madame le maire à signer tout document relatif à cette transaction dont notamment l’acte définitif de vente à venir.</w:t>
      </w:r>
    </w:p>
    <w:p w:rsidR="001D2652" w:rsidRPr="00CF3238" w:rsidRDefault="001D2652" w:rsidP="00A45280">
      <w:pPr>
        <w:jc w:val="both"/>
      </w:pPr>
    </w:p>
    <w:p w:rsidR="00E77421" w:rsidRPr="00CF3238" w:rsidRDefault="00E77421" w:rsidP="00E77421">
      <w:pPr>
        <w:ind w:firstLine="644"/>
        <w:jc w:val="both"/>
        <w:rPr>
          <w:b/>
        </w:rPr>
      </w:pPr>
      <w:r w:rsidRPr="00CF3238">
        <w:rPr>
          <w:b/>
        </w:rPr>
        <w:t>Le Conseil municipal, à l’unanimité, décide</w:t>
      </w:r>
    </w:p>
    <w:p w:rsidR="00E77421" w:rsidRPr="00CF3238" w:rsidRDefault="00E77421" w:rsidP="00E77421">
      <w:pPr>
        <w:pStyle w:val="Paragraphedeliste"/>
        <w:numPr>
          <w:ilvl w:val="0"/>
          <w:numId w:val="42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F3238">
        <w:rPr>
          <w:rFonts w:ascii="Times New Roman" w:hAnsi="Times New Roman" w:cs="Times New Roman"/>
          <w:b/>
          <w:sz w:val="24"/>
          <w:szCs w:val="24"/>
        </w:rPr>
        <w:t>D’abroger la délibération n° 18-38 du 15 mai 2018</w:t>
      </w:r>
    </w:p>
    <w:p w:rsidR="00E77421" w:rsidRPr="00CF3238" w:rsidRDefault="00E77421" w:rsidP="00E77421">
      <w:pPr>
        <w:pStyle w:val="Paragraphedeliste"/>
        <w:numPr>
          <w:ilvl w:val="0"/>
          <w:numId w:val="42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F3238">
        <w:rPr>
          <w:rFonts w:ascii="Times New Roman" w:hAnsi="Times New Roman" w:cs="Times New Roman"/>
          <w:b/>
          <w:sz w:val="24"/>
          <w:szCs w:val="24"/>
        </w:rPr>
        <w:t>D’autoriser madame le maire à vendre à Messieurs Philippe JOCTEUR et David CORNIER le tènement immobilier composé d’un bâtiment avec au rez-de-chaussée un plateau de 69 m² et une véranda, au premier étage un logement de 34 m² et un duplex de 104 m², une terrasse arrière de 22.75 m² et une cave voutée de 31 m², dans le but d’y installer une boulangerie.</w:t>
      </w:r>
    </w:p>
    <w:p w:rsidR="00E77421" w:rsidRPr="00CF3238" w:rsidRDefault="00E77421" w:rsidP="00E77421">
      <w:pPr>
        <w:pStyle w:val="Paragraphedeliste"/>
        <w:numPr>
          <w:ilvl w:val="0"/>
          <w:numId w:val="42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F3238">
        <w:rPr>
          <w:rFonts w:ascii="Times New Roman" w:hAnsi="Times New Roman" w:cs="Times New Roman"/>
          <w:b/>
          <w:sz w:val="24"/>
          <w:szCs w:val="24"/>
        </w:rPr>
        <w:t>De maintenir le prix de vente à 325 000 €, les frais de notaire étant à la charge de l’acquéreur</w:t>
      </w:r>
    </w:p>
    <w:p w:rsidR="00E77421" w:rsidRPr="00CF3238" w:rsidRDefault="00E77421" w:rsidP="00E77421">
      <w:pPr>
        <w:pStyle w:val="Paragraphedeliste"/>
        <w:numPr>
          <w:ilvl w:val="0"/>
          <w:numId w:val="42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F3238">
        <w:rPr>
          <w:rFonts w:ascii="Times New Roman" w:hAnsi="Times New Roman" w:cs="Times New Roman"/>
          <w:b/>
          <w:sz w:val="24"/>
          <w:szCs w:val="24"/>
        </w:rPr>
        <w:t>D’autoriser madame le maire à signer tout document relatif à cette transaction dont notamment l’acte définitif de vente à venir.</w:t>
      </w:r>
    </w:p>
    <w:p w:rsidR="00E77421" w:rsidRPr="00CF3238" w:rsidRDefault="00E77421" w:rsidP="00E77421">
      <w:pPr>
        <w:pStyle w:val="Pieddepage"/>
        <w:ind w:firstLine="708"/>
        <w:rPr>
          <w:bCs/>
        </w:rPr>
      </w:pPr>
    </w:p>
    <w:p w:rsidR="00E77421" w:rsidRPr="00CF3238" w:rsidRDefault="00E77421" w:rsidP="00A45280">
      <w:pPr>
        <w:jc w:val="both"/>
      </w:pPr>
    </w:p>
    <w:p w:rsidR="006C40E3" w:rsidRPr="00CF3238" w:rsidRDefault="006C40E3" w:rsidP="00A45280">
      <w:pPr>
        <w:pStyle w:val="Paragraphedeliste"/>
        <w:numPr>
          <w:ilvl w:val="0"/>
          <w:numId w:val="40"/>
        </w:numPr>
        <w:suppressAutoHyphens w:val="0"/>
        <w:overflowPunct/>
        <w:autoSpaceDN/>
        <w:spacing w:after="0" w:line="240" w:lineRule="auto"/>
        <w:jc w:val="both"/>
        <w:textAlignment w:val="auto"/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</w:pPr>
      <w:r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>Vente d’une parcelle de terrain de 1000</w:t>
      </w:r>
      <w:r w:rsidR="00925DEE"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 xml:space="preserve"> </w:t>
      </w:r>
      <w:r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>m</w:t>
      </w:r>
      <w:r w:rsidR="00925DEE"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>²</w:t>
      </w:r>
      <w:r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 xml:space="preserve"> au lieu-dit Rochefort</w:t>
      </w:r>
      <w:r w:rsidR="00A16F21"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 xml:space="preserve"> -</w:t>
      </w:r>
      <w:r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 xml:space="preserve"> mise à jour de la délibération D18-39</w:t>
      </w:r>
      <w:r w:rsidR="00E77421"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 xml:space="preserve"> </w:t>
      </w:r>
    </w:p>
    <w:p w:rsidR="00A16F21" w:rsidRPr="00CF3238" w:rsidRDefault="00A16F21" w:rsidP="00A45280">
      <w:pPr>
        <w:jc w:val="both"/>
      </w:pPr>
    </w:p>
    <w:p w:rsidR="006C40E3" w:rsidRPr="00CF3238" w:rsidRDefault="006C40E3" w:rsidP="00A45280">
      <w:pPr>
        <w:ind w:firstLine="644"/>
        <w:jc w:val="both"/>
      </w:pPr>
      <w:r w:rsidRPr="00CF3238">
        <w:t>Par délibération en date du 15 mai 2018, le Conseil municipal a décidé, à l’unanimité, de vendre à monsieur Frédéric POYET une emprise de 1000</w:t>
      </w:r>
      <w:r w:rsidR="00925DEE" w:rsidRPr="00CF3238">
        <w:t xml:space="preserve"> </w:t>
      </w:r>
      <w:r w:rsidRPr="00CF3238">
        <w:t>m</w:t>
      </w:r>
      <w:r w:rsidRPr="00CF3238">
        <w:rPr>
          <w:vertAlign w:val="superscript"/>
        </w:rPr>
        <w:t>2</w:t>
      </w:r>
      <w:r w:rsidRPr="00CF3238">
        <w:t xml:space="preserve"> du terrain cadastré BA 51 dans le but unique de construire une maison funéraire.</w:t>
      </w:r>
    </w:p>
    <w:p w:rsidR="00A16F21" w:rsidRPr="00CF3238" w:rsidRDefault="00A16F21" w:rsidP="00A45280">
      <w:pPr>
        <w:jc w:val="both"/>
      </w:pPr>
    </w:p>
    <w:p w:rsidR="006C40E3" w:rsidRPr="00CF3238" w:rsidRDefault="006C40E3" w:rsidP="00A45280">
      <w:pPr>
        <w:ind w:firstLine="644"/>
        <w:jc w:val="both"/>
      </w:pPr>
      <w:r w:rsidRPr="00CF3238">
        <w:t>Pour rappel, le prix de vente est fixé à 154 000 €, les frais de notaire étant à la charge de l’acquéreur.</w:t>
      </w:r>
    </w:p>
    <w:p w:rsidR="00A16F21" w:rsidRPr="00CF3238" w:rsidRDefault="00A16F21" w:rsidP="00A45280">
      <w:pPr>
        <w:jc w:val="both"/>
      </w:pPr>
    </w:p>
    <w:p w:rsidR="006C40E3" w:rsidRPr="00CF3238" w:rsidRDefault="006C40E3" w:rsidP="00A45280">
      <w:pPr>
        <w:ind w:firstLine="644"/>
        <w:jc w:val="both"/>
      </w:pPr>
      <w:r w:rsidRPr="00CF3238">
        <w:t>Dans le cadre de la signa</w:t>
      </w:r>
      <w:r w:rsidR="005A7250" w:rsidRPr="00CF3238">
        <w:t xml:space="preserve">ture du compromis de vente, il </w:t>
      </w:r>
      <w:r w:rsidRPr="00CF3238">
        <w:t xml:space="preserve">apparait que, pour cette opération, Monsieur Frédéric POYET a choisi de s’associer dans le cadre d’une SCI dénommée SCI BFCP avec </w:t>
      </w:r>
      <w:r w:rsidR="003F3E27" w:rsidRPr="00CF3238">
        <w:t>M</w:t>
      </w:r>
      <w:r w:rsidRPr="00CF3238">
        <w:t>onsieur Benjamin POYET</w:t>
      </w:r>
      <w:r w:rsidR="005A7250" w:rsidRPr="00CF3238">
        <w:t>.</w:t>
      </w:r>
    </w:p>
    <w:p w:rsidR="00A16F21" w:rsidRPr="00CF3238" w:rsidRDefault="00A16F21" w:rsidP="00A45280">
      <w:pPr>
        <w:jc w:val="both"/>
      </w:pPr>
    </w:p>
    <w:p w:rsidR="006C40E3" w:rsidRPr="00CF3238" w:rsidRDefault="006C40E3" w:rsidP="00A45280">
      <w:pPr>
        <w:ind w:firstLine="644"/>
        <w:jc w:val="both"/>
      </w:pPr>
      <w:r w:rsidRPr="00CF3238">
        <w:t>Aussi, à la demande du notaire en charge de la vente, il est nécessaire de mettre à jour la délibération précitée afin d’autoriser cette vente aux deux acquéreurs.</w:t>
      </w:r>
    </w:p>
    <w:p w:rsidR="00A16F21" w:rsidRPr="00CF3238" w:rsidRDefault="00A16F21" w:rsidP="00A45280">
      <w:pPr>
        <w:jc w:val="both"/>
      </w:pPr>
    </w:p>
    <w:p w:rsidR="006C40E3" w:rsidRPr="00CF3238" w:rsidRDefault="006C40E3" w:rsidP="00A45280">
      <w:pPr>
        <w:ind w:firstLine="644"/>
        <w:jc w:val="both"/>
      </w:pPr>
      <w:r w:rsidRPr="00CF3238">
        <w:t>Dès lors il est demandé</w:t>
      </w:r>
      <w:r w:rsidR="00E77421" w:rsidRPr="00CF3238">
        <w:t xml:space="preserve"> aux Conseillers</w:t>
      </w:r>
      <w:r w:rsidRPr="00CF3238">
        <w:t> :</w:t>
      </w:r>
    </w:p>
    <w:p w:rsidR="00A16F21" w:rsidRPr="00CF3238" w:rsidRDefault="00A16F21" w:rsidP="00A45280">
      <w:pPr>
        <w:pStyle w:val="Paragraphedeliste"/>
        <w:numPr>
          <w:ilvl w:val="0"/>
          <w:numId w:val="43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D’abroger la délibération n° 18-39 du 15 mai 2018</w:t>
      </w:r>
    </w:p>
    <w:p w:rsidR="006C40E3" w:rsidRPr="00CF3238" w:rsidRDefault="006C40E3" w:rsidP="00A45280">
      <w:pPr>
        <w:pStyle w:val="Paragraphedeliste"/>
        <w:numPr>
          <w:ilvl w:val="0"/>
          <w:numId w:val="43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D’autoriser la vente à la SCI BFCP représentée par messieurs Frédéric et Benjamin POYET d’une emprise de 1000</w:t>
      </w:r>
      <w:r w:rsidR="00925DEE" w:rsidRPr="00CF3238">
        <w:rPr>
          <w:rFonts w:ascii="Times New Roman" w:hAnsi="Times New Roman" w:cs="Times New Roman"/>
          <w:sz w:val="24"/>
          <w:szCs w:val="24"/>
        </w:rPr>
        <w:t xml:space="preserve"> </w:t>
      </w:r>
      <w:r w:rsidRPr="00CF3238">
        <w:rPr>
          <w:rFonts w:ascii="Times New Roman" w:hAnsi="Times New Roman" w:cs="Times New Roman"/>
          <w:sz w:val="24"/>
          <w:szCs w:val="24"/>
        </w:rPr>
        <w:t>m</w:t>
      </w:r>
      <w:r w:rsidRPr="00CF32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F3238">
        <w:rPr>
          <w:rFonts w:ascii="Times New Roman" w:hAnsi="Times New Roman" w:cs="Times New Roman"/>
          <w:sz w:val="24"/>
          <w:szCs w:val="24"/>
        </w:rPr>
        <w:t xml:space="preserve"> du terrain cadastré BA 51 dans le but unique de construire une maison funéraire.</w:t>
      </w:r>
    </w:p>
    <w:p w:rsidR="006C40E3" w:rsidRPr="00CF3238" w:rsidRDefault="006C40E3" w:rsidP="00A45280">
      <w:pPr>
        <w:pStyle w:val="Paragraphedeliste"/>
        <w:numPr>
          <w:ilvl w:val="0"/>
          <w:numId w:val="43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De préciser que le dépôt du permis de construire devra être fait dans les 12 mois qui suivent la signature du compromis de vente.</w:t>
      </w:r>
    </w:p>
    <w:p w:rsidR="006C40E3" w:rsidRPr="00CF3238" w:rsidRDefault="006C40E3" w:rsidP="00A45280">
      <w:pPr>
        <w:pStyle w:val="Paragraphedeliste"/>
        <w:numPr>
          <w:ilvl w:val="0"/>
          <w:numId w:val="43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De fixer le prix de vente à 154</w:t>
      </w:r>
      <w:r w:rsidR="00925DEE" w:rsidRPr="00CF3238">
        <w:rPr>
          <w:rFonts w:ascii="Times New Roman" w:hAnsi="Times New Roman" w:cs="Times New Roman"/>
          <w:sz w:val="24"/>
          <w:szCs w:val="24"/>
        </w:rPr>
        <w:t> </w:t>
      </w:r>
      <w:r w:rsidRPr="00CF3238">
        <w:rPr>
          <w:rFonts w:ascii="Times New Roman" w:hAnsi="Times New Roman" w:cs="Times New Roman"/>
          <w:sz w:val="24"/>
          <w:szCs w:val="24"/>
        </w:rPr>
        <w:t>000</w:t>
      </w:r>
      <w:r w:rsidR="00925DEE" w:rsidRPr="00CF3238">
        <w:rPr>
          <w:rFonts w:ascii="Times New Roman" w:hAnsi="Times New Roman" w:cs="Times New Roman"/>
          <w:sz w:val="24"/>
          <w:szCs w:val="24"/>
        </w:rPr>
        <w:t xml:space="preserve"> </w:t>
      </w:r>
      <w:r w:rsidRPr="00CF3238">
        <w:rPr>
          <w:rFonts w:ascii="Times New Roman" w:hAnsi="Times New Roman" w:cs="Times New Roman"/>
          <w:sz w:val="24"/>
          <w:szCs w:val="24"/>
        </w:rPr>
        <w:t>€, les frais de notaire étant à la charge de l’acquéreur,</w:t>
      </w:r>
    </w:p>
    <w:p w:rsidR="006C40E3" w:rsidRPr="00CF3238" w:rsidRDefault="006C40E3" w:rsidP="00A45280">
      <w:pPr>
        <w:pStyle w:val="Paragraphedeliste"/>
        <w:numPr>
          <w:ilvl w:val="0"/>
          <w:numId w:val="43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D’autoriser madame le maire à signer tout document relatif à cette transaction dont notamment l’acte définitif de vente à venir.</w:t>
      </w:r>
    </w:p>
    <w:p w:rsidR="006C40E3" w:rsidRDefault="006C40E3" w:rsidP="00A45280">
      <w:pPr>
        <w:jc w:val="both"/>
      </w:pPr>
    </w:p>
    <w:p w:rsidR="00947514" w:rsidRPr="00CF3238" w:rsidRDefault="00947514" w:rsidP="00A45280">
      <w:pPr>
        <w:jc w:val="both"/>
      </w:pPr>
    </w:p>
    <w:p w:rsidR="00E77421" w:rsidRPr="00CF3238" w:rsidRDefault="00E77421" w:rsidP="00E77421">
      <w:pPr>
        <w:ind w:firstLine="644"/>
        <w:jc w:val="both"/>
        <w:rPr>
          <w:b/>
        </w:rPr>
      </w:pPr>
      <w:r w:rsidRPr="00CF3238">
        <w:rPr>
          <w:b/>
        </w:rPr>
        <w:lastRenderedPageBreak/>
        <w:t>Le Conseil municipal, à l’unanimité, décide :</w:t>
      </w:r>
    </w:p>
    <w:p w:rsidR="00E77421" w:rsidRPr="00CF3238" w:rsidRDefault="00E77421" w:rsidP="00E77421">
      <w:pPr>
        <w:pStyle w:val="Paragraphedeliste"/>
        <w:numPr>
          <w:ilvl w:val="0"/>
          <w:numId w:val="43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F3238">
        <w:rPr>
          <w:rFonts w:ascii="Times New Roman" w:hAnsi="Times New Roman" w:cs="Times New Roman"/>
          <w:b/>
          <w:sz w:val="24"/>
          <w:szCs w:val="24"/>
        </w:rPr>
        <w:t>D’abroger la délibération n° 18-39 du 15 mai 2018</w:t>
      </w:r>
    </w:p>
    <w:p w:rsidR="00E77421" w:rsidRPr="00CF3238" w:rsidRDefault="00E77421" w:rsidP="00E77421">
      <w:pPr>
        <w:pStyle w:val="Paragraphedeliste"/>
        <w:numPr>
          <w:ilvl w:val="0"/>
          <w:numId w:val="43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F3238">
        <w:rPr>
          <w:rFonts w:ascii="Times New Roman" w:hAnsi="Times New Roman" w:cs="Times New Roman"/>
          <w:b/>
          <w:sz w:val="24"/>
          <w:szCs w:val="24"/>
        </w:rPr>
        <w:t>D’autoriser la vente à la SCI BFCP représentée par messieurs Frédéric et Benjamin POYET d’une emprise de 1000 m</w:t>
      </w:r>
      <w:r w:rsidRPr="00CF3238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CF3238">
        <w:rPr>
          <w:rFonts w:ascii="Times New Roman" w:hAnsi="Times New Roman" w:cs="Times New Roman"/>
          <w:b/>
          <w:sz w:val="24"/>
          <w:szCs w:val="24"/>
        </w:rPr>
        <w:t xml:space="preserve"> du terrain cadastré BA 51 dans le but unique de construire une maison funéraire.</w:t>
      </w:r>
    </w:p>
    <w:p w:rsidR="00E77421" w:rsidRPr="00CF3238" w:rsidRDefault="00E77421" w:rsidP="00E77421">
      <w:pPr>
        <w:pStyle w:val="Paragraphedeliste"/>
        <w:numPr>
          <w:ilvl w:val="0"/>
          <w:numId w:val="43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F3238">
        <w:rPr>
          <w:rFonts w:ascii="Times New Roman" w:hAnsi="Times New Roman" w:cs="Times New Roman"/>
          <w:b/>
          <w:sz w:val="24"/>
          <w:szCs w:val="24"/>
        </w:rPr>
        <w:t>De préciser que le dépôt du permis de construire devra être fait dans les 12 mois qui suivent la signature du compromis de vente.</w:t>
      </w:r>
    </w:p>
    <w:p w:rsidR="00E77421" w:rsidRPr="00CF3238" w:rsidRDefault="00E77421" w:rsidP="00E77421">
      <w:pPr>
        <w:pStyle w:val="Paragraphedeliste"/>
        <w:numPr>
          <w:ilvl w:val="0"/>
          <w:numId w:val="43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F3238">
        <w:rPr>
          <w:rFonts w:ascii="Times New Roman" w:hAnsi="Times New Roman" w:cs="Times New Roman"/>
          <w:b/>
          <w:sz w:val="24"/>
          <w:szCs w:val="24"/>
        </w:rPr>
        <w:t>De fixer le prix de vente à 154 000 €, les frais de notaire étant à la charge de l’acquéreur,</w:t>
      </w:r>
    </w:p>
    <w:p w:rsidR="00E77421" w:rsidRPr="00CF3238" w:rsidRDefault="00E77421" w:rsidP="00E77421">
      <w:pPr>
        <w:pStyle w:val="Paragraphedeliste"/>
        <w:numPr>
          <w:ilvl w:val="0"/>
          <w:numId w:val="43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b/>
          <w:sz w:val="24"/>
          <w:szCs w:val="24"/>
        </w:rPr>
      </w:pPr>
      <w:r w:rsidRPr="00CF3238">
        <w:rPr>
          <w:rFonts w:ascii="Times New Roman" w:hAnsi="Times New Roman" w:cs="Times New Roman"/>
          <w:b/>
          <w:sz w:val="24"/>
          <w:szCs w:val="24"/>
        </w:rPr>
        <w:t>D’autoriser madame le maire à signer tout document relatif à cette transaction dont notamment l’acte définitif de vente à venir.</w:t>
      </w:r>
    </w:p>
    <w:p w:rsidR="00E77421" w:rsidRPr="00CF3238" w:rsidRDefault="00E77421" w:rsidP="00A45280">
      <w:pPr>
        <w:jc w:val="both"/>
      </w:pPr>
    </w:p>
    <w:p w:rsidR="007057FF" w:rsidRPr="00CF3238" w:rsidRDefault="007057FF" w:rsidP="00A45280">
      <w:pPr>
        <w:jc w:val="both"/>
      </w:pPr>
    </w:p>
    <w:p w:rsidR="007057FF" w:rsidRPr="00CF3238" w:rsidRDefault="004B3B4A" w:rsidP="00A45280">
      <w:pPr>
        <w:pStyle w:val="Paragraphedeliste"/>
        <w:numPr>
          <w:ilvl w:val="0"/>
          <w:numId w:val="40"/>
        </w:numPr>
        <w:suppressAutoHyphens w:val="0"/>
        <w:overflowPunct/>
        <w:autoSpaceDN/>
        <w:spacing w:after="0" w:line="240" w:lineRule="auto"/>
        <w:jc w:val="both"/>
        <w:textAlignment w:val="auto"/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</w:pPr>
      <w:r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 xml:space="preserve">Commissions des concessions - </w:t>
      </w:r>
      <w:r w:rsidR="007057FF"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>mise à jour de la délibération D18-22</w:t>
      </w:r>
      <w:r w:rsidR="001D2652"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 xml:space="preserve"> portant nomination des membres</w:t>
      </w:r>
      <w:r w:rsidR="00E77421"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 xml:space="preserve"> </w:t>
      </w:r>
    </w:p>
    <w:p w:rsidR="007057FF" w:rsidRPr="00CF3238" w:rsidRDefault="007057FF" w:rsidP="00A45280">
      <w:pPr>
        <w:jc w:val="both"/>
      </w:pPr>
    </w:p>
    <w:p w:rsidR="007057FF" w:rsidRPr="00CF3238" w:rsidRDefault="007057FF" w:rsidP="00A45280">
      <w:pPr>
        <w:ind w:firstLine="644"/>
        <w:jc w:val="both"/>
      </w:pPr>
      <w:r w:rsidRPr="00CF3238">
        <w:t>Par la délibération D18-22 en date du 17 avril 2018, le conseil municipal a désigné, à la représentation proportionnelle au plus fort reste, les membres titulaires de la commission des concessions.</w:t>
      </w:r>
    </w:p>
    <w:p w:rsidR="007057FF" w:rsidRPr="00CF3238" w:rsidRDefault="007057FF" w:rsidP="00A45280">
      <w:pPr>
        <w:jc w:val="both"/>
      </w:pPr>
    </w:p>
    <w:p w:rsidR="007057FF" w:rsidRPr="00CF3238" w:rsidRDefault="007057FF" w:rsidP="00A45280">
      <w:pPr>
        <w:ind w:firstLine="644"/>
        <w:jc w:val="both"/>
      </w:pPr>
      <w:r w:rsidRPr="00CF3238">
        <w:t>Ont été élus :</w:t>
      </w:r>
    </w:p>
    <w:p w:rsidR="007057FF" w:rsidRPr="00CF3238" w:rsidRDefault="007057FF" w:rsidP="00A45280">
      <w:pPr>
        <w:pStyle w:val="Paragraphedeliste"/>
        <w:numPr>
          <w:ilvl w:val="0"/>
          <w:numId w:val="41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Madame Nicole PAPOT</w:t>
      </w:r>
    </w:p>
    <w:p w:rsidR="007057FF" w:rsidRPr="00CF3238" w:rsidRDefault="007057FF" w:rsidP="00A45280">
      <w:pPr>
        <w:pStyle w:val="Paragraphedeliste"/>
        <w:numPr>
          <w:ilvl w:val="0"/>
          <w:numId w:val="41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Monsieur François Xavier HOSTIN</w:t>
      </w:r>
    </w:p>
    <w:p w:rsidR="007057FF" w:rsidRPr="00CF3238" w:rsidRDefault="007057FF" w:rsidP="00A45280">
      <w:pPr>
        <w:pStyle w:val="Paragraphedeliste"/>
        <w:numPr>
          <w:ilvl w:val="0"/>
          <w:numId w:val="41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Madame Martine GAUTHIER BOTTET</w:t>
      </w:r>
    </w:p>
    <w:p w:rsidR="007057FF" w:rsidRPr="00CF3238" w:rsidRDefault="007057FF" w:rsidP="00A45280">
      <w:pPr>
        <w:pStyle w:val="Paragraphedeliste"/>
        <w:numPr>
          <w:ilvl w:val="0"/>
          <w:numId w:val="41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Monsieur Christian PARISOT</w:t>
      </w:r>
    </w:p>
    <w:p w:rsidR="007057FF" w:rsidRPr="00CF3238" w:rsidRDefault="007057FF" w:rsidP="00A45280">
      <w:pPr>
        <w:pStyle w:val="Paragraphedeliste"/>
        <w:numPr>
          <w:ilvl w:val="0"/>
          <w:numId w:val="41"/>
        </w:numPr>
        <w:suppressAutoHyphens w:val="0"/>
        <w:overflowPunct/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Madame Virginie CHAVEROT</w:t>
      </w:r>
    </w:p>
    <w:p w:rsidR="007057FF" w:rsidRPr="00CF3238" w:rsidRDefault="007057FF" w:rsidP="00A45280">
      <w:pPr>
        <w:jc w:val="both"/>
      </w:pPr>
    </w:p>
    <w:p w:rsidR="007057FF" w:rsidRPr="00CF3238" w:rsidRDefault="007057FF" w:rsidP="00A45280">
      <w:pPr>
        <w:ind w:firstLine="644"/>
        <w:jc w:val="both"/>
      </w:pPr>
      <w:r w:rsidRPr="00CF3238">
        <w:t>Cette instance s’est notamment réunie pour le choix du concessionnaire en charge de la restauration scolaire.</w:t>
      </w:r>
    </w:p>
    <w:p w:rsidR="007057FF" w:rsidRPr="00CF3238" w:rsidRDefault="007057FF" w:rsidP="00A45280">
      <w:pPr>
        <w:jc w:val="both"/>
      </w:pPr>
    </w:p>
    <w:p w:rsidR="007057FF" w:rsidRPr="00CF3238" w:rsidRDefault="007057FF" w:rsidP="00A45280">
      <w:pPr>
        <w:ind w:firstLine="644"/>
        <w:jc w:val="both"/>
      </w:pPr>
      <w:r w:rsidRPr="00CF3238">
        <w:t>Dans le cadre de ce dossier, le contrôle de légalité a fait part d’une remarque sur la composition de cette dernière. En effet, le Code Général des Collectivités Territoriales, en son article L1411-5-II, prévoit l’élection de suppléants en nombre égal à celui des membres titulaires.</w:t>
      </w:r>
    </w:p>
    <w:p w:rsidR="007057FF" w:rsidRPr="00CF3238" w:rsidRDefault="007057FF" w:rsidP="00A45280">
      <w:pPr>
        <w:jc w:val="both"/>
      </w:pPr>
    </w:p>
    <w:p w:rsidR="007057FF" w:rsidRPr="00CF3238" w:rsidRDefault="007057FF" w:rsidP="00A45280">
      <w:pPr>
        <w:ind w:firstLine="644"/>
        <w:jc w:val="both"/>
      </w:pPr>
      <w:r w:rsidRPr="00CF3238">
        <w:t>Dès lors, les services préfectoraux nous demandent de procéder à cette élection.</w:t>
      </w:r>
    </w:p>
    <w:p w:rsidR="007057FF" w:rsidRPr="00CF3238" w:rsidRDefault="007057FF" w:rsidP="00A45280">
      <w:pPr>
        <w:jc w:val="both"/>
      </w:pPr>
    </w:p>
    <w:p w:rsidR="007057FF" w:rsidRPr="00CF3238" w:rsidRDefault="007057FF" w:rsidP="00A45280">
      <w:pPr>
        <w:ind w:firstLine="644"/>
        <w:jc w:val="both"/>
      </w:pPr>
      <w:r w:rsidRPr="00CF3238">
        <w:t>Il est à noter que cette demande ne remet pas en cause les choix faits auparavant du fait que le quorum a toujours pu être atteint avec les membres titulaires.</w:t>
      </w:r>
    </w:p>
    <w:p w:rsidR="007057FF" w:rsidRPr="00CF3238" w:rsidRDefault="007057FF" w:rsidP="00A45280">
      <w:pPr>
        <w:jc w:val="both"/>
      </w:pPr>
    </w:p>
    <w:p w:rsidR="00E77421" w:rsidRPr="00CF3238" w:rsidRDefault="00E77421" w:rsidP="00E77421">
      <w:pPr>
        <w:pStyle w:val="Pieddepage"/>
        <w:ind w:firstLine="644"/>
        <w:rPr>
          <w:bCs/>
        </w:rPr>
      </w:pPr>
      <w:r w:rsidRPr="00CF3238">
        <w:rPr>
          <w:bCs/>
        </w:rPr>
        <w:t>Cette élection est une élection par liste, il est donc demandé aux deux groupes politiques constituant le Conseil municipal d’élaborer éventuellement une liste qui a été déposée en mairie.</w:t>
      </w:r>
    </w:p>
    <w:p w:rsidR="00E77421" w:rsidRPr="00CF3238" w:rsidRDefault="00E77421" w:rsidP="00E77421">
      <w:pPr>
        <w:pStyle w:val="Pieddepage"/>
        <w:rPr>
          <w:bCs/>
        </w:rPr>
      </w:pPr>
    </w:p>
    <w:p w:rsidR="00E77421" w:rsidRPr="00CF3238" w:rsidRDefault="00E77421" w:rsidP="00E77421">
      <w:pPr>
        <w:pStyle w:val="Pieddepage"/>
        <w:ind w:firstLine="708"/>
        <w:rPr>
          <w:bCs/>
        </w:rPr>
      </w:pPr>
      <w:r w:rsidRPr="00CF3238">
        <w:rPr>
          <w:bCs/>
        </w:rPr>
        <w:t xml:space="preserve">Les élus de « Avec Vous Pour </w:t>
      </w:r>
      <w:proofErr w:type="spellStart"/>
      <w:r w:rsidRPr="00CF3238">
        <w:rPr>
          <w:bCs/>
        </w:rPr>
        <w:t>Lentilly</w:t>
      </w:r>
      <w:proofErr w:type="spellEnd"/>
      <w:r w:rsidRPr="00CF3238">
        <w:rPr>
          <w:bCs/>
        </w:rPr>
        <w:t xml:space="preserve"> » présentent une liste incomplète, à savoir : </w:t>
      </w:r>
    </w:p>
    <w:p w:rsidR="00E77421" w:rsidRPr="00CF3238" w:rsidRDefault="00E77421" w:rsidP="00E77421">
      <w:pPr>
        <w:pStyle w:val="Pieddepage"/>
        <w:tabs>
          <w:tab w:val="clear" w:pos="4536"/>
          <w:tab w:val="clear" w:pos="9072"/>
        </w:tabs>
        <w:ind w:left="708" w:firstLine="708"/>
        <w:rPr>
          <w:bCs/>
        </w:rPr>
      </w:pPr>
      <w:r w:rsidRPr="00CF3238">
        <w:rPr>
          <w:bCs/>
        </w:rPr>
        <w:t xml:space="preserve">Titulaire : </w:t>
      </w:r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  <w:t>Suppléant</w:t>
      </w:r>
    </w:p>
    <w:p w:rsidR="00E77421" w:rsidRPr="00CF3238" w:rsidRDefault="00E77421" w:rsidP="00E77421">
      <w:pPr>
        <w:pStyle w:val="Pieddepage"/>
        <w:tabs>
          <w:tab w:val="clear" w:pos="4536"/>
          <w:tab w:val="clear" w:pos="9072"/>
        </w:tabs>
        <w:ind w:firstLine="708"/>
        <w:rPr>
          <w:bCs/>
        </w:rPr>
      </w:pPr>
      <w:r w:rsidRPr="00CF3238">
        <w:rPr>
          <w:bCs/>
        </w:rPr>
        <w:t xml:space="preserve">Madame Virginie </w:t>
      </w:r>
      <w:proofErr w:type="spellStart"/>
      <w:r w:rsidRPr="00CF3238">
        <w:rPr>
          <w:bCs/>
        </w:rPr>
        <w:t>Chaverot</w:t>
      </w:r>
      <w:proofErr w:type="spellEnd"/>
      <w:r w:rsidRPr="00CF3238">
        <w:rPr>
          <w:bCs/>
        </w:rPr>
        <w:t xml:space="preserve">, </w:t>
      </w:r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  <w:t xml:space="preserve">Monsieur Philippe </w:t>
      </w:r>
      <w:proofErr w:type="spellStart"/>
      <w:r w:rsidRPr="00CF3238">
        <w:rPr>
          <w:bCs/>
        </w:rPr>
        <w:t>Grimonet</w:t>
      </w:r>
      <w:proofErr w:type="spellEnd"/>
      <w:r w:rsidRPr="00CF3238">
        <w:rPr>
          <w:bCs/>
        </w:rPr>
        <w:t xml:space="preserve">, </w:t>
      </w:r>
    </w:p>
    <w:p w:rsidR="00E77421" w:rsidRPr="00CF3238" w:rsidRDefault="00E77421" w:rsidP="00E77421">
      <w:pPr>
        <w:pStyle w:val="Pieddepage"/>
        <w:tabs>
          <w:tab w:val="clear" w:pos="4536"/>
          <w:tab w:val="clear" w:pos="9072"/>
        </w:tabs>
        <w:ind w:firstLine="708"/>
        <w:rPr>
          <w:bCs/>
        </w:rPr>
      </w:pPr>
    </w:p>
    <w:p w:rsidR="00E77421" w:rsidRPr="00CF3238" w:rsidRDefault="00E77421" w:rsidP="00E77421">
      <w:pPr>
        <w:pStyle w:val="Pieddepage"/>
        <w:tabs>
          <w:tab w:val="clear" w:pos="4536"/>
          <w:tab w:val="clear" w:pos="9072"/>
        </w:tabs>
        <w:ind w:firstLine="708"/>
        <w:rPr>
          <w:bCs/>
        </w:rPr>
      </w:pPr>
      <w:r w:rsidRPr="00CF3238">
        <w:rPr>
          <w:bCs/>
        </w:rPr>
        <w:t xml:space="preserve">Les élus majoritaires présentent une liste complète, à savoir : </w:t>
      </w:r>
    </w:p>
    <w:p w:rsidR="00E77421" w:rsidRPr="00CF3238" w:rsidRDefault="00E77421" w:rsidP="00E77421">
      <w:pPr>
        <w:pStyle w:val="Pieddepage"/>
        <w:tabs>
          <w:tab w:val="clear" w:pos="4536"/>
          <w:tab w:val="clear" w:pos="9072"/>
        </w:tabs>
        <w:ind w:left="708" w:firstLine="708"/>
        <w:rPr>
          <w:bCs/>
        </w:rPr>
      </w:pPr>
      <w:r w:rsidRPr="00CF3238">
        <w:rPr>
          <w:bCs/>
        </w:rPr>
        <w:t xml:space="preserve">Titulaires : </w:t>
      </w:r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  <w:t>Suppléants</w:t>
      </w:r>
    </w:p>
    <w:p w:rsidR="00E77421" w:rsidRPr="00CF3238" w:rsidRDefault="00E77421" w:rsidP="00E77421">
      <w:pPr>
        <w:pStyle w:val="Pieddepage"/>
        <w:tabs>
          <w:tab w:val="clear" w:pos="4536"/>
          <w:tab w:val="clear" w:pos="9072"/>
        </w:tabs>
        <w:ind w:firstLine="708"/>
        <w:rPr>
          <w:bCs/>
        </w:rPr>
      </w:pPr>
      <w:r w:rsidRPr="00CF3238">
        <w:rPr>
          <w:bCs/>
        </w:rPr>
        <w:t xml:space="preserve">Madame Nicole </w:t>
      </w:r>
      <w:proofErr w:type="spellStart"/>
      <w:r w:rsidRPr="00CF3238">
        <w:rPr>
          <w:bCs/>
        </w:rPr>
        <w:t>Papot</w:t>
      </w:r>
      <w:proofErr w:type="spellEnd"/>
      <w:r w:rsidRPr="00CF3238">
        <w:rPr>
          <w:bCs/>
        </w:rPr>
        <w:t xml:space="preserve">, </w:t>
      </w:r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  <w:t xml:space="preserve">Monsieur Jean-Louis </w:t>
      </w:r>
      <w:proofErr w:type="spellStart"/>
      <w:r w:rsidRPr="00CF3238">
        <w:rPr>
          <w:bCs/>
        </w:rPr>
        <w:t>Bancel</w:t>
      </w:r>
      <w:proofErr w:type="spellEnd"/>
    </w:p>
    <w:p w:rsidR="00E77421" w:rsidRPr="00CF3238" w:rsidRDefault="00E77421" w:rsidP="00E77421">
      <w:pPr>
        <w:pStyle w:val="Pieddepage"/>
        <w:tabs>
          <w:tab w:val="clear" w:pos="4536"/>
          <w:tab w:val="clear" w:pos="9072"/>
        </w:tabs>
        <w:ind w:firstLine="708"/>
        <w:rPr>
          <w:bCs/>
        </w:rPr>
      </w:pPr>
      <w:r w:rsidRPr="00CF3238">
        <w:rPr>
          <w:bCs/>
        </w:rPr>
        <w:t xml:space="preserve">Monsieur François-Xavier </w:t>
      </w:r>
      <w:proofErr w:type="spellStart"/>
      <w:r w:rsidRPr="00CF3238">
        <w:rPr>
          <w:bCs/>
        </w:rPr>
        <w:t>Hostin</w:t>
      </w:r>
      <w:proofErr w:type="spellEnd"/>
      <w:r w:rsidRPr="00CF3238">
        <w:rPr>
          <w:bCs/>
        </w:rPr>
        <w:t xml:space="preserve">, </w:t>
      </w:r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  <w:t xml:space="preserve">Madame Viviane </w:t>
      </w:r>
      <w:proofErr w:type="spellStart"/>
      <w:r w:rsidRPr="00CF3238">
        <w:rPr>
          <w:bCs/>
        </w:rPr>
        <w:t>Hostache</w:t>
      </w:r>
      <w:proofErr w:type="spellEnd"/>
    </w:p>
    <w:p w:rsidR="00E77421" w:rsidRPr="00CF3238" w:rsidRDefault="00E77421" w:rsidP="00E77421">
      <w:pPr>
        <w:pStyle w:val="Pieddepage"/>
        <w:tabs>
          <w:tab w:val="clear" w:pos="4536"/>
          <w:tab w:val="clear" w:pos="9072"/>
        </w:tabs>
        <w:ind w:firstLine="708"/>
        <w:rPr>
          <w:bCs/>
        </w:rPr>
      </w:pPr>
      <w:r w:rsidRPr="00CF3238">
        <w:rPr>
          <w:bCs/>
        </w:rPr>
        <w:t>Madame Martine Gauthier-</w:t>
      </w:r>
      <w:proofErr w:type="spellStart"/>
      <w:r w:rsidRPr="00CF3238">
        <w:rPr>
          <w:bCs/>
        </w:rPr>
        <w:t>Bottet</w:t>
      </w:r>
      <w:proofErr w:type="spellEnd"/>
      <w:r w:rsidRPr="00CF3238">
        <w:rPr>
          <w:bCs/>
        </w:rPr>
        <w:t xml:space="preserve">, </w:t>
      </w:r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  <w:t xml:space="preserve">Monsieur Alain </w:t>
      </w:r>
      <w:proofErr w:type="spellStart"/>
      <w:r w:rsidRPr="00CF3238">
        <w:rPr>
          <w:bCs/>
        </w:rPr>
        <w:t>Poizat</w:t>
      </w:r>
      <w:proofErr w:type="spellEnd"/>
    </w:p>
    <w:p w:rsidR="00E77421" w:rsidRPr="00CF3238" w:rsidRDefault="00E77421" w:rsidP="00E77421">
      <w:pPr>
        <w:pStyle w:val="Pieddepage"/>
        <w:tabs>
          <w:tab w:val="clear" w:pos="4536"/>
          <w:tab w:val="clear" w:pos="9072"/>
        </w:tabs>
        <w:ind w:firstLine="708"/>
        <w:rPr>
          <w:bCs/>
        </w:rPr>
      </w:pPr>
      <w:r w:rsidRPr="00CF3238">
        <w:rPr>
          <w:bCs/>
        </w:rPr>
        <w:t xml:space="preserve">Monsieur Christian </w:t>
      </w:r>
      <w:proofErr w:type="spellStart"/>
      <w:r w:rsidRPr="00CF3238">
        <w:rPr>
          <w:bCs/>
        </w:rPr>
        <w:t>Parisot</w:t>
      </w:r>
      <w:proofErr w:type="spellEnd"/>
      <w:r w:rsidRPr="00CF3238">
        <w:rPr>
          <w:bCs/>
        </w:rPr>
        <w:t xml:space="preserve">, </w:t>
      </w:r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  <w:t>Madame Ana Jeannot</w:t>
      </w:r>
    </w:p>
    <w:p w:rsidR="00E77421" w:rsidRPr="00CF3238" w:rsidRDefault="00E77421" w:rsidP="00E77421">
      <w:pPr>
        <w:pStyle w:val="Pieddepage"/>
        <w:tabs>
          <w:tab w:val="clear" w:pos="4536"/>
          <w:tab w:val="clear" w:pos="9072"/>
        </w:tabs>
        <w:ind w:firstLine="708"/>
        <w:rPr>
          <w:bCs/>
        </w:rPr>
      </w:pPr>
      <w:r w:rsidRPr="00CF3238">
        <w:rPr>
          <w:bCs/>
        </w:rPr>
        <w:t xml:space="preserve">Monsieur Dominique </w:t>
      </w:r>
      <w:proofErr w:type="spellStart"/>
      <w:r w:rsidRPr="00CF3238">
        <w:rPr>
          <w:bCs/>
        </w:rPr>
        <w:t>Miroux</w:t>
      </w:r>
      <w:proofErr w:type="spellEnd"/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  <w:t>Madame Catherine Papin</w:t>
      </w:r>
    </w:p>
    <w:p w:rsidR="00E77421" w:rsidRPr="00CF3238" w:rsidRDefault="00E77421" w:rsidP="00E77421">
      <w:pPr>
        <w:pStyle w:val="Pieddepage"/>
        <w:tabs>
          <w:tab w:val="clear" w:pos="4536"/>
          <w:tab w:val="clear" w:pos="9072"/>
        </w:tabs>
        <w:rPr>
          <w:bCs/>
        </w:rPr>
      </w:pPr>
    </w:p>
    <w:p w:rsidR="00E77421" w:rsidRPr="00CF3238" w:rsidRDefault="00E77421" w:rsidP="00E77421">
      <w:pPr>
        <w:pStyle w:val="Pieddepage"/>
        <w:tabs>
          <w:tab w:val="clear" w:pos="4536"/>
          <w:tab w:val="clear" w:pos="9072"/>
        </w:tabs>
        <w:ind w:left="709"/>
        <w:rPr>
          <w:bCs/>
        </w:rPr>
      </w:pPr>
      <w:r w:rsidRPr="00CF3238">
        <w:rPr>
          <w:bCs/>
        </w:rPr>
        <w:t xml:space="preserve">Après vote à bulletin secret : </w:t>
      </w:r>
    </w:p>
    <w:p w:rsidR="00E77421" w:rsidRPr="00CF3238" w:rsidRDefault="00E77421" w:rsidP="00E77421">
      <w:pPr>
        <w:pStyle w:val="Pieddepage"/>
        <w:tabs>
          <w:tab w:val="clear" w:pos="4536"/>
          <w:tab w:val="clear" w:pos="9072"/>
        </w:tabs>
        <w:ind w:left="709"/>
        <w:rPr>
          <w:bCs/>
        </w:rPr>
      </w:pPr>
      <w:r w:rsidRPr="00CF3238">
        <w:rPr>
          <w:bCs/>
        </w:rPr>
        <w:t xml:space="preserve">Nombre de bulletins : </w:t>
      </w:r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  <w:t>29</w:t>
      </w:r>
    </w:p>
    <w:p w:rsidR="00E77421" w:rsidRPr="00CF3238" w:rsidRDefault="00E77421" w:rsidP="00E77421">
      <w:pPr>
        <w:pStyle w:val="Pieddepage"/>
        <w:tabs>
          <w:tab w:val="clear" w:pos="4536"/>
          <w:tab w:val="clear" w:pos="9072"/>
        </w:tabs>
        <w:ind w:left="709"/>
        <w:rPr>
          <w:bCs/>
        </w:rPr>
      </w:pPr>
      <w:r w:rsidRPr="00CF3238">
        <w:rPr>
          <w:bCs/>
        </w:rPr>
        <w:t xml:space="preserve">Nombre de voix </w:t>
      </w:r>
      <w:proofErr w:type="spellStart"/>
      <w:r w:rsidRPr="00CF3238">
        <w:rPr>
          <w:bCs/>
        </w:rPr>
        <w:t>pou</w:t>
      </w:r>
      <w:proofErr w:type="spellEnd"/>
      <w:r w:rsidRPr="00CF3238">
        <w:rPr>
          <w:bCs/>
        </w:rPr>
        <w:t xml:space="preserve"> la liste « Avec Vous Pour </w:t>
      </w:r>
      <w:proofErr w:type="spellStart"/>
      <w:r w:rsidRPr="00CF3238">
        <w:rPr>
          <w:bCs/>
        </w:rPr>
        <w:t>Lentilly</w:t>
      </w:r>
      <w:proofErr w:type="spellEnd"/>
      <w:r w:rsidRPr="00CF3238">
        <w:rPr>
          <w:bCs/>
        </w:rPr>
        <w:t> » :</w:t>
      </w:r>
      <w:r w:rsidRPr="00CF3238">
        <w:rPr>
          <w:bCs/>
        </w:rPr>
        <w:tab/>
      </w:r>
      <w:r w:rsidRPr="00CF3238">
        <w:rPr>
          <w:bCs/>
        </w:rPr>
        <w:tab/>
        <w:t>07</w:t>
      </w:r>
    </w:p>
    <w:p w:rsidR="00E77421" w:rsidRPr="00CF3238" w:rsidRDefault="00E77421" w:rsidP="00E77421">
      <w:pPr>
        <w:pStyle w:val="Pieddepage"/>
        <w:tabs>
          <w:tab w:val="clear" w:pos="4536"/>
          <w:tab w:val="clear" w:pos="9072"/>
        </w:tabs>
        <w:ind w:left="709"/>
        <w:rPr>
          <w:bCs/>
        </w:rPr>
      </w:pPr>
      <w:r w:rsidRPr="00CF3238">
        <w:rPr>
          <w:bCs/>
        </w:rPr>
        <w:t>Nombre de voix pour la liste majoritaire :</w:t>
      </w:r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</w:r>
      <w:r w:rsidRPr="00CF3238">
        <w:rPr>
          <w:bCs/>
        </w:rPr>
        <w:tab/>
        <w:t>22</w:t>
      </w:r>
    </w:p>
    <w:p w:rsidR="00E77421" w:rsidRPr="00CF3238" w:rsidRDefault="00E77421" w:rsidP="00E77421">
      <w:pPr>
        <w:pStyle w:val="Pieddepage"/>
        <w:rPr>
          <w:bCs/>
        </w:rPr>
      </w:pPr>
    </w:p>
    <w:p w:rsidR="00E77421" w:rsidRDefault="00E77421" w:rsidP="00E77421">
      <w:pPr>
        <w:pStyle w:val="Pieddepage"/>
        <w:ind w:firstLine="708"/>
        <w:rPr>
          <w:b/>
          <w:bCs/>
        </w:rPr>
      </w:pPr>
      <w:r w:rsidRPr="00CF3238">
        <w:rPr>
          <w:b/>
          <w:bCs/>
        </w:rPr>
        <w:t>Le vote ayant lieu à la représentation proportionnelle au plus fort reste, sont élus membres de la Commission des concessions :</w:t>
      </w:r>
    </w:p>
    <w:p w:rsidR="00CF3238" w:rsidRPr="00CF3238" w:rsidRDefault="00CF3238" w:rsidP="00E77421">
      <w:pPr>
        <w:pStyle w:val="Pieddepage"/>
        <w:ind w:firstLine="708"/>
        <w:rPr>
          <w:b/>
          <w:bCs/>
        </w:rPr>
      </w:pPr>
    </w:p>
    <w:p w:rsidR="00E77421" w:rsidRPr="00CF3238" w:rsidRDefault="00E77421" w:rsidP="00E77421">
      <w:pPr>
        <w:pStyle w:val="Pieddepage"/>
        <w:tabs>
          <w:tab w:val="clear" w:pos="4536"/>
          <w:tab w:val="clear" w:pos="9072"/>
        </w:tabs>
        <w:ind w:left="708" w:firstLine="708"/>
        <w:rPr>
          <w:b/>
          <w:bCs/>
        </w:rPr>
      </w:pPr>
      <w:r w:rsidRPr="00CF3238">
        <w:rPr>
          <w:b/>
          <w:bCs/>
        </w:rPr>
        <w:t xml:space="preserve">Titulaires : </w:t>
      </w:r>
      <w:r w:rsidRPr="00CF3238">
        <w:rPr>
          <w:b/>
          <w:bCs/>
        </w:rPr>
        <w:tab/>
      </w:r>
      <w:r w:rsidRPr="00CF3238">
        <w:rPr>
          <w:b/>
          <w:bCs/>
        </w:rPr>
        <w:tab/>
      </w:r>
      <w:r w:rsidRPr="00CF3238">
        <w:rPr>
          <w:b/>
          <w:bCs/>
        </w:rPr>
        <w:tab/>
      </w:r>
      <w:r w:rsidRPr="00CF3238">
        <w:rPr>
          <w:b/>
          <w:bCs/>
        </w:rPr>
        <w:tab/>
      </w:r>
      <w:r w:rsidRPr="00CF3238">
        <w:rPr>
          <w:b/>
          <w:bCs/>
        </w:rPr>
        <w:tab/>
      </w:r>
      <w:r w:rsidRPr="00CF3238">
        <w:rPr>
          <w:b/>
          <w:bCs/>
        </w:rPr>
        <w:tab/>
      </w:r>
      <w:r w:rsidRPr="00CF3238">
        <w:rPr>
          <w:b/>
          <w:bCs/>
        </w:rPr>
        <w:tab/>
        <w:t>Suppléants</w:t>
      </w:r>
    </w:p>
    <w:p w:rsidR="00E77421" w:rsidRPr="00CF3238" w:rsidRDefault="00E77421" w:rsidP="00E77421">
      <w:pPr>
        <w:pStyle w:val="Pieddepage"/>
        <w:tabs>
          <w:tab w:val="clear" w:pos="4536"/>
          <w:tab w:val="clear" w:pos="9072"/>
        </w:tabs>
        <w:ind w:firstLine="708"/>
        <w:rPr>
          <w:b/>
          <w:bCs/>
        </w:rPr>
      </w:pPr>
      <w:r w:rsidRPr="00CF3238">
        <w:rPr>
          <w:b/>
          <w:bCs/>
        </w:rPr>
        <w:t xml:space="preserve">-Madame Nicole </w:t>
      </w:r>
      <w:proofErr w:type="spellStart"/>
      <w:r w:rsidRPr="00CF3238">
        <w:rPr>
          <w:b/>
          <w:bCs/>
        </w:rPr>
        <w:t>Papot</w:t>
      </w:r>
      <w:proofErr w:type="spellEnd"/>
      <w:r w:rsidRPr="00CF3238">
        <w:rPr>
          <w:b/>
          <w:bCs/>
        </w:rPr>
        <w:tab/>
      </w:r>
      <w:r w:rsidRPr="00CF3238">
        <w:rPr>
          <w:b/>
          <w:bCs/>
        </w:rPr>
        <w:tab/>
      </w:r>
      <w:r w:rsidRPr="00CF3238">
        <w:rPr>
          <w:b/>
          <w:bCs/>
        </w:rPr>
        <w:tab/>
      </w:r>
      <w:r w:rsidRPr="00CF3238">
        <w:rPr>
          <w:b/>
          <w:bCs/>
        </w:rPr>
        <w:tab/>
      </w:r>
      <w:r w:rsidRPr="00CF3238">
        <w:rPr>
          <w:b/>
          <w:bCs/>
        </w:rPr>
        <w:tab/>
        <w:t xml:space="preserve">- Monsieur Jean-Louis </w:t>
      </w:r>
      <w:proofErr w:type="spellStart"/>
      <w:r w:rsidRPr="00CF3238">
        <w:rPr>
          <w:b/>
          <w:bCs/>
        </w:rPr>
        <w:t>Bancel</w:t>
      </w:r>
      <w:proofErr w:type="spellEnd"/>
    </w:p>
    <w:p w:rsidR="00E77421" w:rsidRPr="00CF3238" w:rsidRDefault="00E77421" w:rsidP="00E77421">
      <w:pPr>
        <w:pStyle w:val="Pieddepage"/>
        <w:tabs>
          <w:tab w:val="clear" w:pos="4536"/>
          <w:tab w:val="clear" w:pos="9072"/>
        </w:tabs>
        <w:ind w:left="708"/>
        <w:rPr>
          <w:b/>
          <w:bCs/>
        </w:rPr>
      </w:pPr>
      <w:r w:rsidRPr="00CF3238">
        <w:rPr>
          <w:b/>
          <w:bCs/>
        </w:rPr>
        <w:t xml:space="preserve">-Monsieur François-Xavier </w:t>
      </w:r>
      <w:proofErr w:type="spellStart"/>
      <w:r w:rsidRPr="00CF3238">
        <w:rPr>
          <w:b/>
          <w:bCs/>
        </w:rPr>
        <w:t>Hostin</w:t>
      </w:r>
      <w:proofErr w:type="spellEnd"/>
      <w:r w:rsidRPr="00CF3238">
        <w:rPr>
          <w:b/>
          <w:bCs/>
        </w:rPr>
        <w:tab/>
      </w:r>
      <w:r w:rsidRPr="00CF3238">
        <w:rPr>
          <w:b/>
          <w:bCs/>
        </w:rPr>
        <w:tab/>
      </w:r>
      <w:r w:rsidRPr="00CF3238">
        <w:rPr>
          <w:b/>
          <w:bCs/>
        </w:rPr>
        <w:tab/>
      </w:r>
      <w:r w:rsidRPr="00CF3238">
        <w:rPr>
          <w:b/>
          <w:bCs/>
        </w:rPr>
        <w:tab/>
        <w:t xml:space="preserve">- Madame Viviane </w:t>
      </w:r>
      <w:proofErr w:type="spellStart"/>
      <w:r w:rsidRPr="00CF3238">
        <w:rPr>
          <w:b/>
          <w:bCs/>
        </w:rPr>
        <w:t>Hostache</w:t>
      </w:r>
      <w:proofErr w:type="spellEnd"/>
    </w:p>
    <w:p w:rsidR="00E77421" w:rsidRPr="00CF3238" w:rsidRDefault="00E77421" w:rsidP="00E77421">
      <w:pPr>
        <w:pStyle w:val="Pieddepage"/>
        <w:tabs>
          <w:tab w:val="clear" w:pos="4536"/>
          <w:tab w:val="clear" w:pos="9072"/>
        </w:tabs>
        <w:ind w:left="708"/>
        <w:rPr>
          <w:b/>
          <w:bCs/>
        </w:rPr>
      </w:pPr>
      <w:r w:rsidRPr="00CF3238">
        <w:rPr>
          <w:b/>
          <w:bCs/>
        </w:rPr>
        <w:t>-Madame Martine Gauthier-</w:t>
      </w:r>
      <w:proofErr w:type="spellStart"/>
      <w:r w:rsidRPr="00CF3238">
        <w:rPr>
          <w:b/>
          <w:bCs/>
        </w:rPr>
        <w:t>Bottet</w:t>
      </w:r>
      <w:proofErr w:type="spellEnd"/>
      <w:r w:rsidRPr="00CF3238">
        <w:rPr>
          <w:b/>
          <w:bCs/>
        </w:rPr>
        <w:tab/>
      </w:r>
      <w:r w:rsidRPr="00CF3238">
        <w:rPr>
          <w:b/>
          <w:bCs/>
        </w:rPr>
        <w:tab/>
      </w:r>
      <w:r w:rsidRPr="00CF3238">
        <w:rPr>
          <w:b/>
          <w:bCs/>
        </w:rPr>
        <w:tab/>
        <w:t xml:space="preserve">- Monsieur Alain </w:t>
      </w:r>
      <w:proofErr w:type="spellStart"/>
      <w:r w:rsidRPr="00CF3238">
        <w:rPr>
          <w:b/>
          <w:bCs/>
        </w:rPr>
        <w:t>Poizat</w:t>
      </w:r>
      <w:proofErr w:type="spellEnd"/>
    </w:p>
    <w:p w:rsidR="00E77421" w:rsidRPr="00CF3238" w:rsidRDefault="00E77421" w:rsidP="00E77421">
      <w:pPr>
        <w:pStyle w:val="Pieddepage"/>
        <w:tabs>
          <w:tab w:val="clear" w:pos="4536"/>
          <w:tab w:val="clear" w:pos="9072"/>
        </w:tabs>
        <w:ind w:left="708"/>
        <w:rPr>
          <w:b/>
          <w:bCs/>
        </w:rPr>
      </w:pPr>
      <w:r w:rsidRPr="00CF3238">
        <w:rPr>
          <w:b/>
          <w:bCs/>
        </w:rPr>
        <w:t xml:space="preserve">-Monsieur Christian </w:t>
      </w:r>
      <w:proofErr w:type="spellStart"/>
      <w:r w:rsidRPr="00CF3238">
        <w:rPr>
          <w:b/>
          <w:bCs/>
        </w:rPr>
        <w:t>Parisot</w:t>
      </w:r>
      <w:proofErr w:type="spellEnd"/>
      <w:r w:rsidRPr="00CF3238">
        <w:rPr>
          <w:b/>
          <w:bCs/>
        </w:rPr>
        <w:tab/>
      </w:r>
      <w:r w:rsidRPr="00CF3238">
        <w:rPr>
          <w:b/>
          <w:bCs/>
        </w:rPr>
        <w:tab/>
      </w:r>
      <w:r w:rsidRPr="00CF3238">
        <w:rPr>
          <w:b/>
          <w:bCs/>
        </w:rPr>
        <w:tab/>
      </w:r>
      <w:r w:rsidRPr="00CF3238">
        <w:rPr>
          <w:b/>
          <w:bCs/>
        </w:rPr>
        <w:tab/>
        <w:t xml:space="preserve">- Madame </w:t>
      </w:r>
      <w:proofErr w:type="spellStart"/>
      <w:r w:rsidRPr="00CF3238">
        <w:rPr>
          <w:b/>
          <w:bCs/>
        </w:rPr>
        <w:t>Anan</w:t>
      </w:r>
      <w:proofErr w:type="spellEnd"/>
      <w:r w:rsidRPr="00CF3238">
        <w:rPr>
          <w:b/>
          <w:bCs/>
        </w:rPr>
        <w:t xml:space="preserve"> Jeannot</w:t>
      </w:r>
    </w:p>
    <w:p w:rsidR="00E77421" w:rsidRPr="00CF3238" w:rsidRDefault="00E77421" w:rsidP="00E77421">
      <w:pPr>
        <w:pStyle w:val="Pieddepage"/>
        <w:tabs>
          <w:tab w:val="clear" w:pos="4536"/>
          <w:tab w:val="clear" w:pos="9072"/>
        </w:tabs>
        <w:ind w:left="708"/>
        <w:rPr>
          <w:b/>
          <w:bCs/>
        </w:rPr>
      </w:pPr>
      <w:r w:rsidRPr="00CF3238">
        <w:rPr>
          <w:b/>
          <w:bCs/>
        </w:rPr>
        <w:t xml:space="preserve">-Madame Virginie </w:t>
      </w:r>
      <w:proofErr w:type="spellStart"/>
      <w:r w:rsidRPr="00CF3238">
        <w:rPr>
          <w:b/>
          <w:bCs/>
        </w:rPr>
        <w:t>Chaverot</w:t>
      </w:r>
      <w:proofErr w:type="spellEnd"/>
      <w:r w:rsidRPr="00CF3238">
        <w:rPr>
          <w:b/>
          <w:bCs/>
        </w:rPr>
        <w:tab/>
      </w:r>
      <w:r w:rsidRPr="00CF3238">
        <w:rPr>
          <w:b/>
          <w:bCs/>
        </w:rPr>
        <w:tab/>
      </w:r>
      <w:r w:rsidRPr="00CF3238">
        <w:rPr>
          <w:b/>
          <w:bCs/>
        </w:rPr>
        <w:tab/>
      </w:r>
      <w:r w:rsidRPr="00CF3238">
        <w:rPr>
          <w:b/>
          <w:bCs/>
        </w:rPr>
        <w:tab/>
        <w:t xml:space="preserve">- Monsieur Philippe </w:t>
      </w:r>
      <w:proofErr w:type="spellStart"/>
      <w:r w:rsidRPr="00CF3238">
        <w:rPr>
          <w:b/>
          <w:bCs/>
        </w:rPr>
        <w:t>Grimonet</w:t>
      </w:r>
      <w:proofErr w:type="spellEnd"/>
    </w:p>
    <w:p w:rsidR="00A45280" w:rsidRPr="00CF3238" w:rsidRDefault="00A45280" w:rsidP="00A45280">
      <w:pPr>
        <w:jc w:val="both"/>
      </w:pPr>
    </w:p>
    <w:p w:rsidR="00A45280" w:rsidRPr="00CF3238" w:rsidRDefault="00A45280" w:rsidP="00A45280">
      <w:pPr>
        <w:jc w:val="both"/>
      </w:pPr>
    </w:p>
    <w:p w:rsidR="007057FF" w:rsidRPr="00CF3238" w:rsidRDefault="007057FF" w:rsidP="00A45280">
      <w:pPr>
        <w:pStyle w:val="Paragraphedeliste"/>
        <w:numPr>
          <w:ilvl w:val="0"/>
          <w:numId w:val="40"/>
        </w:numPr>
        <w:suppressAutoHyphens w:val="0"/>
        <w:overflowPunct/>
        <w:autoSpaceDN/>
        <w:spacing w:after="0" w:line="240" w:lineRule="auto"/>
        <w:jc w:val="both"/>
        <w:textAlignment w:val="auto"/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</w:pPr>
      <w:r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>Contrat de concession sur les activités périscolaire</w:t>
      </w:r>
      <w:r w:rsidR="009A112B"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>s</w:t>
      </w:r>
      <w:r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 xml:space="preserve"> – avenant n° 1</w:t>
      </w:r>
      <w:r w:rsidR="00E34BFA"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 xml:space="preserve"> </w:t>
      </w:r>
    </w:p>
    <w:p w:rsidR="009A112B" w:rsidRPr="00CF3238" w:rsidRDefault="009A112B" w:rsidP="00A45280">
      <w:pPr>
        <w:ind w:left="284"/>
        <w:jc w:val="both"/>
      </w:pPr>
    </w:p>
    <w:p w:rsidR="009A112B" w:rsidRPr="00CF3238" w:rsidRDefault="009A112B" w:rsidP="00A45280">
      <w:pPr>
        <w:ind w:firstLine="644"/>
        <w:jc w:val="both"/>
      </w:pPr>
      <w:r w:rsidRPr="00CF3238">
        <w:t xml:space="preserve">Par délibération en date du </w:t>
      </w:r>
      <w:r w:rsidR="00F621C7" w:rsidRPr="00CF3238">
        <w:t xml:space="preserve">26 juin 2017, </w:t>
      </w:r>
      <w:r w:rsidRPr="00CF3238">
        <w:t xml:space="preserve">le Conseil municipal a approuvé le contrat de concession portant sur les activités périscolaires. </w:t>
      </w:r>
    </w:p>
    <w:p w:rsidR="009A112B" w:rsidRPr="00CF3238" w:rsidRDefault="009A112B" w:rsidP="00A45280">
      <w:pPr>
        <w:ind w:left="644"/>
        <w:jc w:val="both"/>
      </w:pPr>
    </w:p>
    <w:p w:rsidR="009A112B" w:rsidRPr="00CF3238" w:rsidRDefault="009A112B" w:rsidP="00A45280">
      <w:pPr>
        <w:ind w:firstLine="709"/>
        <w:jc w:val="both"/>
      </w:pPr>
      <w:r w:rsidRPr="00CF3238">
        <w:t>La formule de calcul de la contrib</w:t>
      </w:r>
      <w:r w:rsidR="00E34BFA" w:rsidRPr="00CF3238">
        <w:t>ution financière prévue dans l’</w:t>
      </w:r>
      <w:r w:rsidRPr="00CF3238">
        <w:t xml:space="preserve">article 4-5 du contrat </w:t>
      </w:r>
      <w:r w:rsidR="003F3E27" w:rsidRPr="00CF3238">
        <w:t xml:space="preserve">était : </w:t>
      </w:r>
    </w:p>
    <w:p w:rsidR="003F3E27" w:rsidRPr="00CF3238" w:rsidRDefault="003F3E27" w:rsidP="003F3E27">
      <w:pPr>
        <w:pStyle w:val="Listepuces"/>
        <w:numPr>
          <w:ilvl w:val="0"/>
          <w:numId w:val="0"/>
        </w:numPr>
        <w:ind w:left="360" w:firstLine="349"/>
      </w:pPr>
      <w:r w:rsidRPr="00CF3238">
        <w:t>Contribution= part fixe + part variable</w:t>
      </w:r>
    </w:p>
    <w:p w:rsidR="003F3E27" w:rsidRPr="00CF3238" w:rsidRDefault="003F3E27" w:rsidP="003F3E27">
      <w:pPr>
        <w:pStyle w:val="Listepuces"/>
        <w:numPr>
          <w:ilvl w:val="0"/>
          <w:numId w:val="51"/>
        </w:numPr>
        <w:ind w:left="1069"/>
      </w:pPr>
      <w:r w:rsidRPr="00CF3238">
        <w:rPr>
          <w:b/>
        </w:rPr>
        <w:t>Part fixe</w:t>
      </w:r>
      <w:r w:rsidRPr="00CF3238">
        <w:t> : Prestation de services enfance jeunesse (part activités périscolaires) x 70% + 50 % du fond d’amorçage des TAPS</w:t>
      </w:r>
    </w:p>
    <w:p w:rsidR="003F3E27" w:rsidRPr="00CF3238" w:rsidRDefault="003F3E27" w:rsidP="003F3E27">
      <w:pPr>
        <w:pStyle w:val="Listepuces"/>
        <w:numPr>
          <w:ilvl w:val="0"/>
          <w:numId w:val="51"/>
        </w:numPr>
        <w:ind w:left="1066" w:right="-397" w:hanging="357"/>
      </w:pPr>
      <w:r w:rsidRPr="00CF3238">
        <w:rPr>
          <w:b/>
        </w:rPr>
        <w:t>Part variable</w:t>
      </w:r>
      <w:r w:rsidRPr="00CF3238">
        <w:t xml:space="preserve"> : (Volume heures réalisées année contractuelle x taux horaire /enfant) x 60% </w:t>
      </w:r>
    </w:p>
    <w:p w:rsidR="003F3E27" w:rsidRPr="00CF3238" w:rsidRDefault="003F3E27" w:rsidP="00A45280">
      <w:pPr>
        <w:ind w:firstLine="709"/>
        <w:jc w:val="both"/>
      </w:pPr>
    </w:p>
    <w:p w:rsidR="00F621C7" w:rsidRPr="00CF3238" w:rsidRDefault="00F621C7" w:rsidP="00A45280">
      <w:pPr>
        <w:ind w:firstLine="709"/>
        <w:jc w:val="both"/>
      </w:pPr>
      <w:r w:rsidRPr="00CF3238">
        <w:t>Les écoles maternelle et élémentaire ont décidé du retour à la semaine de 4 jours à la rentrée 2018-2019, ce qui entraîne la fin des TAP</w:t>
      </w:r>
      <w:r w:rsidR="00E34BFA" w:rsidRPr="00CF3238">
        <w:t>S</w:t>
      </w:r>
      <w:r w:rsidRPr="00CF3238">
        <w:t xml:space="preserve">. Il convient donc de notifier par avenant </w:t>
      </w:r>
      <w:r w:rsidR="00925DEE" w:rsidRPr="00CF3238">
        <w:t xml:space="preserve">à Alfa3A </w:t>
      </w:r>
      <w:r w:rsidRPr="00CF3238">
        <w:t>la fin des prestations liées aux TAP</w:t>
      </w:r>
      <w:r w:rsidR="00E34BFA" w:rsidRPr="00CF3238">
        <w:t>S</w:t>
      </w:r>
      <w:r w:rsidRPr="00CF3238">
        <w:t>.</w:t>
      </w:r>
    </w:p>
    <w:p w:rsidR="00F621C7" w:rsidRPr="00CF3238" w:rsidRDefault="00F621C7" w:rsidP="00A45280">
      <w:pPr>
        <w:ind w:firstLine="709"/>
        <w:jc w:val="both"/>
      </w:pPr>
    </w:p>
    <w:p w:rsidR="00F621C7" w:rsidRPr="00CF3238" w:rsidRDefault="00F621C7" w:rsidP="00A45280">
      <w:pPr>
        <w:ind w:firstLine="709"/>
        <w:jc w:val="both"/>
      </w:pPr>
      <w:r w:rsidRPr="00CF3238">
        <w:t xml:space="preserve">De plus, lors de différents échanges avec le prestataire, ce dernier a souhaité une modification dans les modalités de versement comme suit : </w:t>
      </w:r>
    </w:p>
    <w:p w:rsidR="00F621C7" w:rsidRPr="00CF3238" w:rsidRDefault="00F621C7" w:rsidP="00A45280">
      <w:pPr>
        <w:pStyle w:val="Paragraphedeliste"/>
        <w:numPr>
          <w:ilvl w:val="0"/>
          <w:numId w:val="44"/>
        </w:numPr>
        <w:suppressAutoHyphens w:val="0"/>
        <w:autoSpaceDN/>
        <w:spacing w:after="0" w:line="240" w:lineRule="auto"/>
        <w:ind w:left="1003" w:right="-142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L’acompte de 30 % sera versé en septembre et calculé sur la base de l’année N-1</w:t>
      </w:r>
    </w:p>
    <w:p w:rsidR="00F621C7" w:rsidRPr="00CF3238" w:rsidRDefault="00F621C7" w:rsidP="00A45280">
      <w:pPr>
        <w:pStyle w:val="Paragraphedeliste"/>
        <w:numPr>
          <w:ilvl w:val="0"/>
          <w:numId w:val="44"/>
        </w:numPr>
        <w:suppressAutoHyphens w:val="0"/>
        <w:autoSpaceDN/>
        <w:spacing w:after="0" w:line="240" w:lineRule="auto"/>
        <w:ind w:left="1003" w:right="-142" w:hanging="357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Le solde, versé en avril, sera calculé après présentation du compte de résultat.</w:t>
      </w:r>
    </w:p>
    <w:p w:rsidR="009A112B" w:rsidRPr="00CF3238" w:rsidRDefault="009A112B" w:rsidP="00A45280">
      <w:pPr>
        <w:jc w:val="both"/>
      </w:pPr>
    </w:p>
    <w:p w:rsidR="00E77421" w:rsidRPr="00CF3238" w:rsidRDefault="00E77421" w:rsidP="00E77421">
      <w:pPr>
        <w:ind w:firstLine="646"/>
        <w:jc w:val="both"/>
      </w:pPr>
      <w:r w:rsidRPr="00CF3238">
        <w:t>En conséquence, il est demandé aux Conseillers de bien vouloir autoriser madame le Maire à signer l’avenant n° 1 et tout document s’y rapportant.</w:t>
      </w:r>
    </w:p>
    <w:p w:rsidR="00E77421" w:rsidRPr="00CF3238" w:rsidRDefault="00E77421" w:rsidP="00E77421">
      <w:pPr>
        <w:jc w:val="both"/>
      </w:pPr>
    </w:p>
    <w:p w:rsidR="00E77421" w:rsidRPr="00CF3238" w:rsidRDefault="00E77421" w:rsidP="00E77421">
      <w:pPr>
        <w:ind w:firstLine="646"/>
        <w:jc w:val="both"/>
        <w:rPr>
          <w:b/>
        </w:rPr>
      </w:pPr>
      <w:r w:rsidRPr="00CF3238">
        <w:rPr>
          <w:b/>
        </w:rPr>
        <w:t>Le Conseil municipal, à l’unanimité, autorise madame le Maire à signer l’avenant n° 1 et tout document s’y rapportant.</w:t>
      </w:r>
    </w:p>
    <w:p w:rsidR="00E77421" w:rsidRPr="00CF3238" w:rsidRDefault="00E77421" w:rsidP="00E77421">
      <w:pPr>
        <w:jc w:val="both"/>
      </w:pPr>
    </w:p>
    <w:p w:rsidR="007057FF" w:rsidRPr="00CF3238" w:rsidRDefault="007057FF" w:rsidP="00A45280">
      <w:pPr>
        <w:jc w:val="both"/>
      </w:pPr>
    </w:p>
    <w:p w:rsidR="007057FF" w:rsidRPr="00CF3238" w:rsidRDefault="007057FF" w:rsidP="00A45280">
      <w:pPr>
        <w:pStyle w:val="Paragraphedeliste"/>
        <w:numPr>
          <w:ilvl w:val="0"/>
          <w:numId w:val="40"/>
        </w:numPr>
        <w:suppressAutoHyphens w:val="0"/>
        <w:overflowPunct/>
        <w:autoSpaceDN/>
        <w:spacing w:after="0" w:line="240" w:lineRule="auto"/>
        <w:jc w:val="both"/>
        <w:textAlignment w:val="auto"/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</w:pPr>
      <w:r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>Contrat de concession sur les activités périscolaire</w:t>
      </w:r>
      <w:r w:rsidR="004B3B4A"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>s</w:t>
      </w:r>
      <w:r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 xml:space="preserve"> – approbation de la contribution</w:t>
      </w:r>
    </w:p>
    <w:p w:rsidR="007057FF" w:rsidRPr="00CF3238" w:rsidRDefault="007057FF" w:rsidP="00A45280">
      <w:pPr>
        <w:jc w:val="both"/>
      </w:pPr>
    </w:p>
    <w:p w:rsidR="00925DEE" w:rsidRPr="00CF3238" w:rsidRDefault="00925DEE" w:rsidP="00925DEE">
      <w:pPr>
        <w:ind w:firstLine="644"/>
        <w:jc w:val="both"/>
      </w:pPr>
      <w:r w:rsidRPr="00CF3238">
        <w:t xml:space="preserve">Par délibération en date du 26 juin 2017, le Conseil municipal a approuvé le contrat de concession portant sur les activités périscolaires. </w:t>
      </w:r>
    </w:p>
    <w:p w:rsidR="00925DEE" w:rsidRPr="00CF3238" w:rsidRDefault="00925DEE" w:rsidP="00925DEE">
      <w:pPr>
        <w:ind w:left="644"/>
        <w:jc w:val="both"/>
      </w:pPr>
    </w:p>
    <w:p w:rsidR="00925DEE" w:rsidRPr="00CF3238" w:rsidRDefault="00925DEE" w:rsidP="00925DEE">
      <w:pPr>
        <w:ind w:firstLine="644"/>
        <w:jc w:val="both"/>
      </w:pPr>
      <w:r w:rsidRPr="00CF3238">
        <w:t xml:space="preserve">L’article 4-5 du contrat prévoit la contribution financière. Cette contribution, votée lors des budgets primitifs, est inscrite au compte 6574 et doit donc faire l’objet d’une délibération à part, au </w:t>
      </w:r>
      <w:r w:rsidRPr="00CF3238">
        <w:lastRenderedPageBreak/>
        <w:t>même titre que les subventions allouées aux associations.</w:t>
      </w:r>
    </w:p>
    <w:p w:rsidR="00925DEE" w:rsidRPr="00CF3238" w:rsidRDefault="00925DEE" w:rsidP="00925DEE">
      <w:pPr>
        <w:ind w:firstLine="644"/>
        <w:jc w:val="both"/>
      </w:pPr>
    </w:p>
    <w:p w:rsidR="00925DEE" w:rsidRPr="00CF3238" w:rsidRDefault="00925DEE" w:rsidP="00925DEE">
      <w:pPr>
        <w:ind w:firstLine="644"/>
        <w:jc w:val="both"/>
      </w:pPr>
      <w:r w:rsidRPr="00CF3238">
        <w:t>Pour Alfa3A, la somme de 188 000 € a été budgétisée en 2018.</w:t>
      </w:r>
    </w:p>
    <w:p w:rsidR="00925DEE" w:rsidRPr="00CF3238" w:rsidRDefault="00925DEE" w:rsidP="00925DEE">
      <w:pPr>
        <w:ind w:firstLine="644"/>
        <w:jc w:val="both"/>
      </w:pPr>
    </w:p>
    <w:p w:rsidR="00925DEE" w:rsidRDefault="00925DEE" w:rsidP="00925DEE">
      <w:pPr>
        <w:ind w:firstLine="644"/>
        <w:jc w:val="both"/>
      </w:pPr>
      <w:r w:rsidRPr="00CF3238">
        <w:t xml:space="preserve">Il convient aujourd’hui de se prononcer sur le règlement de la </w:t>
      </w:r>
      <w:r w:rsidR="00173FB5" w:rsidRPr="00CF3238">
        <w:t>participation</w:t>
      </w:r>
      <w:r w:rsidRPr="00CF3238">
        <w:t xml:space="preserve"> concernant septembre à décembre 2017 et l’acompte de 30 % pour 2018 calculé sur l’année N-1, pour un montant total de</w:t>
      </w:r>
      <w:r w:rsidR="00A21C9A" w:rsidRPr="00CF3238">
        <w:t xml:space="preserve"> </w:t>
      </w:r>
      <w:r w:rsidR="00173FB5" w:rsidRPr="00CF3238">
        <w:t>148 675.68</w:t>
      </w:r>
      <w:r w:rsidR="00A21C9A" w:rsidRPr="00CF3238">
        <w:t xml:space="preserve"> €</w:t>
      </w:r>
      <w:r w:rsidRPr="00CF3238">
        <w:t>.</w:t>
      </w:r>
    </w:p>
    <w:p w:rsidR="00CF3238" w:rsidRPr="00CF3238" w:rsidRDefault="00CF3238" w:rsidP="00925DEE">
      <w:pPr>
        <w:ind w:firstLine="644"/>
        <w:jc w:val="both"/>
      </w:pPr>
    </w:p>
    <w:p w:rsidR="00925DEE" w:rsidRPr="00CF3238" w:rsidRDefault="00E77421" w:rsidP="00925DEE">
      <w:pPr>
        <w:ind w:firstLine="644"/>
        <w:jc w:val="both"/>
      </w:pPr>
      <w:r w:rsidRPr="00CF3238">
        <w:t>Il est demandé aux Conseillers</w:t>
      </w:r>
      <w:r w:rsidR="00925DEE" w:rsidRPr="00CF3238">
        <w:t xml:space="preserve"> de bien vouloir accepter le versement de la contribution à Alfa3A comme suit :</w:t>
      </w:r>
    </w:p>
    <w:p w:rsidR="00925DEE" w:rsidRPr="00CF3238" w:rsidRDefault="00925DEE" w:rsidP="00925DEE">
      <w:pPr>
        <w:pStyle w:val="Paragraphedeliste"/>
        <w:numPr>
          <w:ilvl w:val="0"/>
          <w:numId w:val="5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91 508.15 € pour les mois de septembre à décembre 2017</w:t>
      </w:r>
    </w:p>
    <w:p w:rsidR="00925DEE" w:rsidRPr="00CF3238" w:rsidRDefault="00536D50" w:rsidP="00925DEE">
      <w:pPr>
        <w:pStyle w:val="Paragraphedeliste"/>
        <w:numPr>
          <w:ilvl w:val="0"/>
          <w:numId w:val="5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57 167.53</w:t>
      </w:r>
      <w:r w:rsidR="00925DEE" w:rsidRPr="00CF3238">
        <w:rPr>
          <w:rFonts w:ascii="Times New Roman" w:hAnsi="Times New Roman" w:cs="Times New Roman"/>
          <w:sz w:val="24"/>
          <w:szCs w:val="24"/>
        </w:rPr>
        <w:t xml:space="preserve"> € correspondant à l’acompte</w:t>
      </w:r>
      <w:r w:rsidR="00173FB5" w:rsidRPr="00CF3238">
        <w:rPr>
          <w:rFonts w:ascii="Times New Roman" w:hAnsi="Times New Roman" w:cs="Times New Roman"/>
          <w:sz w:val="24"/>
          <w:szCs w:val="24"/>
        </w:rPr>
        <w:t xml:space="preserve"> de 30 % pour 2018.</w:t>
      </w:r>
    </w:p>
    <w:p w:rsidR="00925DEE" w:rsidRPr="00CF3238" w:rsidRDefault="00925DEE" w:rsidP="00925DEE">
      <w:pPr>
        <w:ind w:firstLine="644"/>
        <w:jc w:val="both"/>
        <w:rPr>
          <w:b/>
        </w:rPr>
      </w:pPr>
    </w:p>
    <w:p w:rsidR="00E77421" w:rsidRPr="00CF3238" w:rsidRDefault="00E77421" w:rsidP="00E77421">
      <w:pPr>
        <w:ind w:firstLine="644"/>
        <w:jc w:val="both"/>
        <w:rPr>
          <w:b/>
        </w:rPr>
      </w:pPr>
      <w:r w:rsidRPr="00CF3238">
        <w:rPr>
          <w:b/>
        </w:rPr>
        <w:t>Le Conseil municipal, à l’unanimité, accepte le versement de la contribution à Alfa3A comme suit :</w:t>
      </w:r>
    </w:p>
    <w:p w:rsidR="00E77421" w:rsidRPr="00CF3238" w:rsidRDefault="00E77421" w:rsidP="00E77421">
      <w:pPr>
        <w:pStyle w:val="Paragraphedeliste"/>
        <w:numPr>
          <w:ilvl w:val="0"/>
          <w:numId w:val="5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38">
        <w:rPr>
          <w:rFonts w:ascii="Times New Roman" w:hAnsi="Times New Roman" w:cs="Times New Roman"/>
          <w:b/>
          <w:sz w:val="24"/>
          <w:szCs w:val="24"/>
        </w:rPr>
        <w:t>91 508.15 € pour les mois de septembre à décembre 2017</w:t>
      </w:r>
    </w:p>
    <w:p w:rsidR="00E77421" w:rsidRPr="00CF3238" w:rsidRDefault="00E77421" w:rsidP="00E77421">
      <w:pPr>
        <w:pStyle w:val="Paragraphedeliste"/>
        <w:numPr>
          <w:ilvl w:val="0"/>
          <w:numId w:val="52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38">
        <w:rPr>
          <w:rFonts w:ascii="Times New Roman" w:hAnsi="Times New Roman" w:cs="Times New Roman"/>
          <w:b/>
          <w:sz w:val="24"/>
          <w:szCs w:val="24"/>
        </w:rPr>
        <w:t>57 167.53 € correspondant à l’acompte de 30 % pour 2018.</w:t>
      </w:r>
    </w:p>
    <w:p w:rsidR="00F621C7" w:rsidRPr="00CF3238" w:rsidRDefault="00F621C7" w:rsidP="00A45280">
      <w:pPr>
        <w:jc w:val="both"/>
      </w:pPr>
    </w:p>
    <w:p w:rsidR="00F621C7" w:rsidRPr="00CF3238" w:rsidRDefault="00F621C7" w:rsidP="00A45280">
      <w:pPr>
        <w:jc w:val="both"/>
      </w:pPr>
    </w:p>
    <w:p w:rsidR="007057FF" w:rsidRPr="00CF3238" w:rsidRDefault="007057FF" w:rsidP="00A45280">
      <w:pPr>
        <w:pStyle w:val="Paragraphedeliste"/>
        <w:numPr>
          <w:ilvl w:val="0"/>
          <w:numId w:val="40"/>
        </w:numPr>
        <w:suppressAutoHyphens w:val="0"/>
        <w:overflowPunct/>
        <w:autoSpaceDN/>
        <w:spacing w:after="0" w:line="240" w:lineRule="auto"/>
        <w:jc w:val="both"/>
        <w:textAlignment w:val="auto"/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</w:pPr>
      <w:r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 xml:space="preserve">Recensement 2019 – Modalité de recrutement des agents recenseurs </w:t>
      </w:r>
    </w:p>
    <w:p w:rsidR="007057FF" w:rsidRPr="00CF3238" w:rsidRDefault="007057FF" w:rsidP="00A45280">
      <w:pPr>
        <w:jc w:val="both"/>
      </w:pPr>
    </w:p>
    <w:p w:rsidR="00D01478" w:rsidRPr="00CF3238" w:rsidRDefault="00D01478" w:rsidP="00A45280">
      <w:pPr>
        <w:ind w:firstLine="709"/>
        <w:jc w:val="both"/>
      </w:pPr>
      <w:r w:rsidRPr="00CF3238">
        <w:t>Le prochain recensement de la population aura lieu du 17 janvier au 16 février 2019.</w:t>
      </w:r>
    </w:p>
    <w:p w:rsidR="00F621C7" w:rsidRPr="00CF3238" w:rsidRDefault="00F621C7" w:rsidP="00A45280">
      <w:pPr>
        <w:ind w:firstLine="709"/>
        <w:jc w:val="both"/>
      </w:pPr>
    </w:p>
    <w:p w:rsidR="00CF4ECA" w:rsidRPr="00CF3238" w:rsidRDefault="00F621C7" w:rsidP="00A45280">
      <w:pPr>
        <w:ind w:firstLine="709"/>
        <w:jc w:val="both"/>
      </w:pPr>
      <w:r w:rsidRPr="00CF3238">
        <w:t xml:space="preserve">Le recensement reste sous la responsabilité de l’Etat, mais les enquêtes de recensement sont faites par les communes. </w:t>
      </w:r>
      <w:r w:rsidR="00D01478" w:rsidRPr="00CF3238">
        <w:t xml:space="preserve">Lors du Conseil municipal du </w:t>
      </w:r>
      <w:r w:rsidR="00CF4ECA" w:rsidRPr="00CF3238">
        <w:t>19 juin,</w:t>
      </w:r>
      <w:r w:rsidR="005A7250" w:rsidRPr="00CF3238">
        <w:t xml:space="preserve"> le Conseil municipal a délibéré</w:t>
      </w:r>
      <w:r w:rsidR="00CF4ECA" w:rsidRPr="00CF3238">
        <w:t xml:space="preserve"> pour désigner un coordonnateur communal et un coordonnateur suppléant.</w:t>
      </w:r>
    </w:p>
    <w:p w:rsidR="00CF4ECA" w:rsidRPr="00CF3238" w:rsidRDefault="00CF4ECA" w:rsidP="00A45280">
      <w:pPr>
        <w:ind w:firstLine="709"/>
        <w:jc w:val="both"/>
      </w:pPr>
    </w:p>
    <w:p w:rsidR="00CF4ECA" w:rsidRPr="00CF3238" w:rsidRDefault="00CF4ECA" w:rsidP="00A45280">
      <w:pPr>
        <w:ind w:firstLine="709"/>
        <w:jc w:val="both"/>
      </w:pPr>
      <w:r w:rsidRPr="00CF3238">
        <w:t>Le recensement nécessite la mise en place d’une organisation et l’affectation de moyens humains et financiers.</w:t>
      </w:r>
    </w:p>
    <w:p w:rsidR="00CF4ECA" w:rsidRPr="00CF3238" w:rsidRDefault="00CF4ECA" w:rsidP="00A45280">
      <w:pPr>
        <w:ind w:firstLine="709"/>
        <w:jc w:val="both"/>
      </w:pPr>
    </w:p>
    <w:p w:rsidR="00CF4ECA" w:rsidRPr="00CF3238" w:rsidRDefault="00CF4ECA" w:rsidP="00A45280">
      <w:pPr>
        <w:ind w:firstLine="709"/>
        <w:jc w:val="both"/>
        <w:rPr>
          <w:b/>
        </w:rPr>
      </w:pPr>
      <w:r w:rsidRPr="00CF3238">
        <w:rPr>
          <w:b/>
        </w:rPr>
        <w:t>Moyens humains</w:t>
      </w:r>
    </w:p>
    <w:p w:rsidR="00CF4ECA" w:rsidRPr="00CF3238" w:rsidRDefault="00CF4ECA" w:rsidP="00A45280">
      <w:pPr>
        <w:ind w:firstLine="709"/>
        <w:jc w:val="both"/>
      </w:pPr>
      <w:r w:rsidRPr="00CF3238">
        <w:t>La collecte impose la désignation, par arrêté, d’agents recenseurs. Au vu du nombre de logements à recenser qui est estimé à environ 2</w:t>
      </w:r>
      <w:r w:rsidR="003F3E27" w:rsidRPr="00CF3238">
        <w:t> </w:t>
      </w:r>
      <w:r w:rsidRPr="00CF3238">
        <w:t>900</w:t>
      </w:r>
      <w:r w:rsidR="003F3E27" w:rsidRPr="00CF3238">
        <w:t xml:space="preserve"> pour </w:t>
      </w:r>
      <w:proofErr w:type="spellStart"/>
      <w:r w:rsidR="003F3E27" w:rsidRPr="00CF3238">
        <w:t>Lentilly</w:t>
      </w:r>
      <w:proofErr w:type="spellEnd"/>
      <w:r w:rsidRPr="00CF3238">
        <w:t>, il est proposé de procéder au recrutement temporaire de 12 agents recenseurs au maximum pour les mois de janvier et février 2019.</w:t>
      </w:r>
    </w:p>
    <w:p w:rsidR="00CF4ECA" w:rsidRPr="00CF3238" w:rsidRDefault="00CF4ECA" w:rsidP="00A45280">
      <w:pPr>
        <w:ind w:firstLine="709"/>
        <w:jc w:val="both"/>
      </w:pPr>
    </w:p>
    <w:p w:rsidR="00CF4ECA" w:rsidRPr="00CF3238" w:rsidRDefault="00CF4ECA" w:rsidP="00A45280">
      <w:pPr>
        <w:ind w:firstLine="709"/>
        <w:jc w:val="both"/>
        <w:rPr>
          <w:b/>
        </w:rPr>
      </w:pPr>
      <w:r w:rsidRPr="00CF3238">
        <w:rPr>
          <w:b/>
        </w:rPr>
        <w:t>Moyens financiers</w:t>
      </w:r>
    </w:p>
    <w:p w:rsidR="00F621C7" w:rsidRPr="00CF3238" w:rsidRDefault="00CF4ECA" w:rsidP="00A45280">
      <w:pPr>
        <w:ind w:firstLine="709"/>
        <w:jc w:val="both"/>
      </w:pPr>
      <w:r w:rsidRPr="00CF3238">
        <w:t>La commune percevra une dotation forfaitaire de l’</w:t>
      </w:r>
      <w:r w:rsidR="00E34BFA" w:rsidRPr="00CF3238">
        <w:t>E</w:t>
      </w:r>
      <w:r w:rsidRPr="00CF3238">
        <w:t>tat dont le montant n’est à ce jour pas encore connu.</w:t>
      </w:r>
    </w:p>
    <w:p w:rsidR="00CF4ECA" w:rsidRPr="00CF3238" w:rsidRDefault="00CF4ECA" w:rsidP="00A45280">
      <w:pPr>
        <w:ind w:firstLine="709"/>
        <w:jc w:val="both"/>
      </w:pPr>
    </w:p>
    <w:p w:rsidR="00CF4ECA" w:rsidRPr="00CF3238" w:rsidRDefault="00CF4ECA" w:rsidP="00A45280">
      <w:pPr>
        <w:ind w:firstLine="709"/>
        <w:jc w:val="both"/>
      </w:pPr>
      <w:r w:rsidRPr="00CF3238">
        <w:t xml:space="preserve">Il est proposé de rémunérer les agents recenseurs selon un taux forfaitaire par questionnaire : </w:t>
      </w:r>
    </w:p>
    <w:p w:rsidR="00CF4ECA" w:rsidRPr="00CF3238" w:rsidRDefault="00CF4ECA" w:rsidP="00A45280">
      <w:pPr>
        <w:pStyle w:val="Paragraphedelist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1.13 € brut</w:t>
      </w:r>
      <w:r w:rsidR="005A7250" w:rsidRPr="00CF3238">
        <w:rPr>
          <w:rFonts w:ascii="Times New Roman" w:hAnsi="Times New Roman" w:cs="Times New Roman"/>
          <w:sz w:val="24"/>
          <w:szCs w:val="24"/>
        </w:rPr>
        <w:t>s</w:t>
      </w:r>
      <w:r w:rsidRPr="00CF3238">
        <w:rPr>
          <w:rFonts w:ascii="Times New Roman" w:hAnsi="Times New Roman" w:cs="Times New Roman"/>
          <w:sz w:val="24"/>
          <w:szCs w:val="24"/>
        </w:rPr>
        <w:t xml:space="preserve"> par feuille de logement</w:t>
      </w:r>
    </w:p>
    <w:p w:rsidR="00CF4ECA" w:rsidRPr="00CF3238" w:rsidRDefault="00CF4ECA" w:rsidP="00A45280">
      <w:pPr>
        <w:pStyle w:val="Paragraphedelist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1.72 € brut</w:t>
      </w:r>
      <w:r w:rsidR="005A7250" w:rsidRPr="00CF3238">
        <w:rPr>
          <w:rFonts w:ascii="Times New Roman" w:hAnsi="Times New Roman" w:cs="Times New Roman"/>
          <w:sz w:val="24"/>
          <w:szCs w:val="24"/>
        </w:rPr>
        <w:t>s</w:t>
      </w:r>
      <w:r w:rsidRPr="00CF3238">
        <w:rPr>
          <w:rFonts w:ascii="Times New Roman" w:hAnsi="Times New Roman" w:cs="Times New Roman"/>
          <w:sz w:val="24"/>
          <w:szCs w:val="24"/>
        </w:rPr>
        <w:t xml:space="preserve"> par bulletin individuel</w:t>
      </w:r>
    </w:p>
    <w:p w:rsidR="00CF4ECA" w:rsidRPr="00CF3238" w:rsidRDefault="00CF4ECA" w:rsidP="00A45280">
      <w:pPr>
        <w:jc w:val="both"/>
      </w:pPr>
    </w:p>
    <w:p w:rsidR="007057FF" w:rsidRPr="00CF3238" w:rsidRDefault="00CF4ECA" w:rsidP="00A45280">
      <w:pPr>
        <w:ind w:firstLine="709"/>
        <w:jc w:val="both"/>
      </w:pPr>
      <w:r w:rsidRPr="00CF3238">
        <w:t>La participation aux séances de formation sera indemnisée à hauteur de 4 heures de SMIC par demi-journée.</w:t>
      </w:r>
    </w:p>
    <w:p w:rsidR="00CF4ECA" w:rsidRPr="00CF3238" w:rsidRDefault="00CF4ECA" w:rsidP="00A45280">
      <w:pPr>
        <w:ind w:firstLine="709"/>
        <w:jc w:val="both"/>
      </w:pPr>
    </w:p>
    <w:p w:rsidR="00CF4ECA" w:rsidRPr="00CF3238" w:rsidRDefault="00811E8B" w:rsidP="00A45280">
      <w:pPr>
        <w:ind w:firstLine="709"/>
        <w:jc w:val="both"/>
      </w:pPr>
      <w:r w:rsidRPr="00CF3238">
        <w:t>Les agents recenseurs percevront 100 € brut</w:t>
      </w:r>
      <w:r w:rsidR="005A7250" w:rsidRPr="00CF3238">
        <w:t>s</w:t>
      </w:r>
      <w:r w:rsidRPr="00CF3238">
        <w:t xml:space="preserve"> pour les frais kilométrique</w:t>
      </w:r>
      <w:r w:rsidR="00E34BFA" w:rsidRPr="00CF3238">
        <w:t>s</w:t>
      </w:r>
      <w:r w:rsidRPr="00CF3238">
        <w:t>. Le</w:t>
      </w:r>
      <w:r w:rsidR="003F3E27" w:rsidRPr="00CF3238">
        <w:t>(</w:t>
      </w:r>
      <w:r w:rsidRPr="00CF3238">
        <w:t>s</w:t>
      </w:r>
      <w:r w:rsidR="003F3E27" w:rsidRPr="00CF3238">
        <w:t>)</w:t>
      </w:r>
      <w:r w:rsidRPr="00CF3238">
        <w:t xml:space="preserve"> agent</w:t>
      </w:r>
      <w:r w:rsidR="003F3E27" w:rsidRPr="00CF3238">
        <w:t>(</w:t>
      </w:r>
      <w:r w:rsidRPr="00CF3238">
        <w:t>s</w:t>
      </w:r>
      <w:r w:rsidR="003F3E27" w:rsidRPr="00CF3238">
        <w:t>)</w:t>
      </w:r>
      <w:r w:rsidRPr="00CF3238">
        <w:t xml:space="preserve"> recenseur</w:t>
      </w:r>
      <w:r w:rsidR="003F3E27" w:rsidRPr="00CF3238">
        <w:t>(</w:t>
      </w:r>
      <w:r w:rsidRPr="00CF3238">
        <w:t>s</w:t>
      </w:r>
      <w:r w:rsidR="003F3E27" w:rsidRPr="00CF3238">
        <w:t>)</w:t>
      </w:r>
      <w:r w:rsidRPr="00CF3238">
        <w:t xml:space="preserve"> affecté</w:t>
      </w:r>
      <w:r w:rsidR="003F3E27" w:rsidRPr="00CF3238">
        <w:t>(</w:t>
      </w:r>
      <w:r w:rsidRPr="00CF3238">
        <w:t>s</w:t>
      </w:r>
      <w:r w:rsidR="003F3E27" w:rsidRPr="00CF3238">
        <w:t>)</w:t>
      </w:r>
      <w:r w:rsidRPr="00CF3238">
        <w:t xml:space="preserve"> au(x) secteur(s) du centre-bourg ne percevr</w:t>
      </w:r>
      <w:r w:rsidR="003F3E27" w:rsidRPr="00CF3238">
        <w:t>a (</w:t>
      </w:r>
      <w:r w:rsidRPr="00CF3238">
        <w:t>ont</w:t>
      </w:r>
      <w:r w:rsidR="003F3E27" w:rsidRPr="00CF3238">
        <w:t>)</w:t>
      </w:r>
      <w:r w:rsidRPr="00CF3238">
        <w:t xml:space="preserve"> pas d’indemnité.</w:t>
      </w:r>
    </w:p>
    <w:p w:rsidR="00811E8B" w:rsidRPr="00CF3238" w:rsidRDefault="00811E8B" w:rsidP="00A45280">
      <w:pPr>
        <w:ind w:firstLine="709"/>
        <w:jc w:val="both"/>
      </w:pPr>
    </w:p>
    <w:p w:rsidR="00811E8B" w:rsidRPr="00CF3238" w:rsidRDefault="00811E8B" w:rsidP="00A45280">
      <w:pPr>
        <w:ind w:firstLine="709"/>
        <w:jc w:val="both"/>
      </w:pPr>
      <w:r w:rsidRPr="00CF3238">
        <w:t>De plus, un</w:t>
      </w:r>
      <w:r w:rsidR="00E34BFA" w:rsidRPr="00CF3238">
        <w:t>e</w:t>
      </w:r>
      <w:r w:rsidRPr="00CF3238">
        <w:t xml:space="preserve"> prime de 150 € brut</w:t>
      </w:r>
      <w:r w:rsidR="005A7250" w:rsidRPr="00CF3238">
        <w:t>s</w:t>
      </w:r>
      <w:r w:rsidRPr="00CF3238">
        <w:t xml:space="preserve"> leur sera attribuée si leur mission a été correctement et entièrement effectuée.</w:t>
      </w:r>
    </w:p>
    <w:p w:rsidR="00811E8B" w:rsidRDefault="00811E8B" w:rsidP="00A45280">
      <w:pPr>
        <w:ind w:firstLine="709"/>
        <w:jc w:val="both"/>
      </w:pPr>
    </w:p>
    <w:p w:rsidR="00947514" w:rsidRPr="00CF3238" w:rsidRDefault="00947514" w:rsidP="00A45280">
      <w:pPr>
        <w:ind w:firstLine="709"/>
        <w:jc w:val="both"/>
      </w:pPr>
      <w:bookmarkStart w:id="0" w:name="_GoBack"/>
      <w:bookmarkEnd w:id="0"/>
    </w:p>
    <w:p w:rsidR="00E77421" w:rsidRPr="00CF3238" w:rsidRDefault="00E77421" w:rsidP="00E77421">
      <w:pPr>
        <w:ind w:firstLine="709"/>
        <w:jc w:val="both"/>
      </w:pPr>
      <w:r w:rsidRPr="00CF3238">
        <w:lastRenderedPageBreak/>
        <w:t>Il est demandé aux Conseillers de bien vouloir :</w:t>
      </w:r>
    </w:p>
    <w:p w:rsidR="00E77421" w:rsidRPr="00CF3238" w:rsidRDefault="00E77421" w:rsidP="00E77421">
      <w:pPr>
        <w:pStyle w:val="Paragraphedeliste"/>
        <w:numPr>
          <w:ilvl w:val="0"/>
          <w:numId w:val="4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Autoriser le recrutement temporaire de 12 agents au maximum chargés d’effectuer le recensement de la population</w:t>
      </w:r>
    </w:p>
    <w:p w:rsidR="00E77421" w:rsidRPr="00CF3238" w:rsidRDefault="00E77421" w:rsidP="00E77421">
      <w:pPr>
        <w:pStyle w:val="Paragraphedeliste"/>
        <w:numPr>
          <w:ilvl w:val="0"/>
          <w:numId w:val="4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Fixer la rémunération des agents recenseurs comme suit :</w:t>
      </w:r>
    </w:p>
    <w:p w:rsidR="00E77421" w:rsidRPr="00CF3238" w:rsidRDefault="00E77421" w:rsidP="00E77421">
      <w:pPr>
        <w:pStyle w:val="Paragraphedeliste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1.13 € bruts par feuille de logement</w:t>
      </w:r>
    </w:p>
    <w:p w:rsidR="00E77421" w:rsidRPr="00CF3238" w:rsidRDefault="00E77421" w:rsidP="00E77421">
      <w:pPr>
        <w:pStyle w:val="Paragraphedeliste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1.72 € bruts par bulletin individuel</w:t>
      </w:r>
    </w:p>
    <w:p w:rsidR="00E77421" w:rsidRPr="00CF3238" w:rsidRDefault="00E77421" w:rsidP="00E77421">
      <w:pPr>
        <w:pStyle w:val="Paragraphedeliste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4 heures de SMIC par demi-journée de formation</w:t>
      </w:r>
    </w:p>
    <w:p w:rsidR="00E77421" w:rsidRPr="00CF3238" w:rsidRDefault="00E77421" w:rsidP="00E77421">
      <w:pPr>
        <w:pStyle w:val="Paragraphedeliste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100 € bruts d’indemnités kilométriques, en dehors du ou des secteurs du centre-bourg</w:t>
      </w:r>
    </w:p>
    <w:p w:rsidR="00E77421" w:rsidRPr="00CF3238" w:rsidRDefault="00E77421" w:rsidP="00E77421">
      <w:pPr>
        <w:pStyle w:val="Paragraphedeliste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150 € bruts de prime si la mission a été correctement et entièrement effectuée.</w:t>
      </w:r>
    </w:p>
    <w:p w:rsidR="00E77421" w:rsidRPr="00CF3238" w:rsidRDefault="00E77421" w:rsidP="00E77421">
      <w:pPr>
        <w:ind w:firstLine="709"/>
        <w:jc w:val="both"/>
      </w:pPr>
    </w:p>
    <w:p w:rsidR="00E77421" w:rsidRPr="00CF3238" w:rsidRDefault="00E77421" w:rsidP="00E77421">
      <w:pPr>
        <w:ind w:firstLine="709"/>
        <w:jc w:val="both"/>
        <w:rPr>
          <w:b/>
        </w:rPr>
      </w:pPr>
      <w:r w:rsidRPr="00CF3238">
        <w:rPr>
          <w:b/>
        </w:rPr>
        <w:t xml:space="preserve">Le Conseil municipal, à l’unanimité : </w:t>
      </w:r>
    </w:p>
    <w:p w:rsidR="00E77421" w:rsidRPr="00CF3238" w:rsidRDefault="00E77421" w:rsidP="00E77421">
      <w:pPr>
        <w:pStyle w:val="Paragraphedeliste"/>
        <w:numPr>
          <w:ilvl w:val="0"/>
          <w:numId w:val="4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38">
        <w:rPr>
          <w:rFonts w:ascii="Times New Roman" w:hAnsi="Times New Roman" w:cs="Times New Roman"/>
          <w:b/>
          <w:sz w:val="24"/>
          <w:szCs w:val="24"/>
        </w:rPr>
        <w:t>Autorise le recrutement temporaire de 12 agents au maximum chargés d’effectuer le recensement de la population</w:t>
      </w:r>
    </w:p>
    <w:p w:rsidR="00E77421" w:rsidRPr="00CF3238" w:rsidRDefault="00E77421" w:rsidP="00E77421">
      <w:pPr>
        <w:pStyle w:val="Paragraphedeliste"/>
        <w:numPr>
          <w:ilvl w:val="0"/>
          <w:numId w:val="46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38">
        <w:rPr>
          <w:rFonts w:ascii="Times New Roman" w:hAnsi="Times New Roman" w:cs="Times New Roman"/>
          <w:b/>
          <w:sz w:val="24"/>
          <w:szCs w:val="24"/>
        </w:rPr>
        <w:t>Fixe la rémunération des agents recenseurs comme suit :</w:t>
      </w:r>
    </w:p>
    <w:p w:rsidR="00E77421" w:rsidRPr="00CF3238" w:rsidRDefault="00E77421" w:rsidP="00E77421">
      <w:pPr>
        <w:pStyle w:val="Paragraphedeliste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38">
        <w:rPr>
          <w:rFonts w:ascii="Times New Roman" w:hAnsi="Times New Roman" w:cs="Times New Roman"/>
          <w:b/>
          <w:sz w:val="24"/>
          <w:szCs w:val="24"/>
        </w:rPr>
        <w:t>1.13 € bruts par feuille de logement</w:t>
      </w:r>
    </w:p>
    <w:p w:rsidR="00E77421" w:rsidRPr="00CF3238" w:rsidRDefault="00E77421" w:rsidP="00E77421">
      <w:pPr>
        <w:pStyle w:val="Paragraphedeliste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38">
        <w:rPr>
          <w:rFonts w:ascii="Times New Roman" w:hAnsi="Times New Roman" w:cs="Times New Roman"/>
          <w:b/>
          <w:sz w:val="24"/>
          <w:szCs w:val="24"/>
        </w:rPr>
        <w:t>1.72 € bruts par bulletin individuel</w:t>
      </w:r>
    </w:p>
    <w:p w:rsidR="00E77421" w:rsidRPr="00CF3238" w:rsidRDefault="00E77421" w:rsidP="00E77421">
      <w:pPr>
        <w:pStyle w:val="Paragraphedeliste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38">
        <w:rPr>
          <w:rFonts w:ascii="Times New Roman" w:hAnsi="Times New Roman" w:cs="Times New Roman"/>
          <w:b/>
          <w:sz w:val="24"/>
          <w:szCs w:val="24"/>
        </w:rPr>
        <w:t>4 heures de SMIC par demi-journée de formation</w:t>
      </w:r>
    </w:p>
    <w:p w:rsidR="00E77421" w:rsidRPr="00CF3238" w:rsidRDefault="00E77421" w:rsidP="00E77421">
      <w:pPr>
        <w:pStyle w:val="Paragraphedeliste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38">
        <w:rPr>
          <w:rFonts w:ascii="Times New Roman" w:hAnsi="Times New Roman" w:cs="Times New Roman"/>
          <w:b/>
          <w:sz w:val="24"/>
          <w:szCs w:val="24"/>
        </w:rPr>
        <w:t>100 € bruts d’indemnités kilométriques, en dehors du ou des secteurs du centre-bourg</w:t>
      </w:r>
    </w:p>
    <w:p w:rsidR="00E77421" w:rsidRPr="00CF3238" w:rsidRDefault="00E77421" w:rsidP="00E77421">
      <w:pPr>
        <w:pStyle w:val="Paragraphedeliste"/>
        <w:numPr>
          <w:ilvl w:val="1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238">
        <w:rPr>
          <w:rFonts w:ascii="Times New Roman" w:hAnsi="Times New Roman" w:cs="Times New Roman"/>
          <w:b/>
          <w:sz w:val="24"/>
          <w:szCs w:val="24"/>
        </w:rPr>
        <w:t>150 € bruts de prime si la mission a été correctement et entièrement effectuée.</w:t>
      </w:r>
    </w:p>
    <w:p w:rsidR="00E77421" w:rsidRPr="00CF3238" w:rsidRDefault="00E77421" w:rsidP="00E77421">
      <w:pPr>
        <w:ind w:firstLine="646"/>
        <w:jc w:val="both"/>
      </w:pPr>
    </w:p>
    <w:p w:rsidR="00F621C7" w:rsidRPr="00CF3238" w:rsidRDefault="00F621C7" w:rsidP="00A45280">
      <w:pPr>
        <w:jc w:val="both"/>
      </w:pPr>
    </w:p>
    <w:p w:rsidR="007057FF" w:rsidRPr="00CF3238" w:rsidRDefault="007057FF" w:rsidP="00A45280">
      <w:pPr>
        <w:pStyle w:val="Paragraphedeliste"/>
        <w:numPr>
          <w:ilvl w:val="0"/>
          <w:numId w:val="40"/>
        </w:numPr>
        <w:suppressAutoHyphens w:val="0"/>
        <w:overflowPunct/>
        <w:autoSpaceDN/>
        <w:spacing w:after="0" w:line="240" w:lineRule="auto"/>
        <w:jc w:val="both"/>
        <w:textAlignment w:val="auto"/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</w:pPr>
      <w:r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 xml:space="preserve">Mise </w:t>
      </w:r>
      <w:r w:rsidR="00E77421"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>à jour du tableau des effectifs</w:t>
      </w:r>
    </w:p>
    <w:p w:rsidR="007057FF" w:rsidRPr="00CF3238" w:rsidRDefault="007057FF" w:rsidP="00A45280">
      <w:pPr>
        <w:jc w:val="both"/>
      </w:pPr>
    </w:p>
    <w:p w:rsidR="00E60E62" w:rsidRPr="00CF3238" w:rsidRDefault="00E60E62" w:rsidP="00A45280">
      <w:pPr>
        <w:ind w:firstLine="644"/>
        <w:jc w:val="both"/>
      </w:pPr>
      <w:r w:rsidRPr="00CF3238">
        <w:t>Certains agents ont été promus à un grade supérieur. Pour cela, les postes correspondants ont été créés. Il était précisé dans les délibérations que les postes</w:t>
      </w:r>
      <w:r w:rsidR="00E34BFA" w:rsidRPr="00CF3238">
        <w:t>,</w:t>
      </w:r>
      <w:r w:rsidRPr="00CF3238">
        <w:t xml:space="preserve"> sur lesquels </w:t>
      </w:r>
      <w:r w:rsidR="003F3E27" w:rsidRPr="00CF3238">
        <w:t>les agents</w:t>
      </w:r>
      <w:r w:rsidRPr="00CF3238">
        <w:t xml:space="preserve"> étaient</w:t>
      </w:r>
      <w:r w:rsidR="00E34BFA" w:rsidRPr="00CF3238">
        <w:t>,</w:t>
      </w:r>
      <w:r w:rsidRPr="00CF3238">
        <w:t xml:space="preserve"> seraient supprimés après nomination.</w:t>
      </w:r>
    </w:p>
    <w:p w:rsidR="00E60E62" w:rsidRPr="00CF3238" w:rsidRDefault="00E60E62" w:rsidP="00A45280">
      <w:pPr>
        <w:ind w:firstLine="644"/>
        <w:jc w:val="both"/>
      </w:pPr>
      <w:r w:rsidRPr="00CF3238">
        <w:t>Le Comité Technique en date du 19 juin 2018 a émis un avis favorable à la suppression de ces postes.</w:t>
      </w:r>
    </w:p>
    <w:p w:rsidR="00E60E62" w:rsidRPr="00CF3238" w:rsidRDefault="00E60E62" w:rsidP="00A45280">
      <w:pPr>
        <w:ind w:firstLine="644"/>
        <w:jc w:val="both"/>
      </w:pPr>
    </w:p>
    <w:p w:rsidR="00E60E62" w:rsidRPr="00CF3238" w:rsidRDefault="00E60E62" w:rsidP="00A45280">
      <w:pPr>
        <w:ind w:firstLine="644"/>
        <w:jc w:val="both"/>
      </w:pPr>
      <w:r w:rsidRPr="00CF3238">
        <w:t>Il est proposé aux conseillers de bien vouloir supprimer les postes suivants</w:t>
      </w:r>
    </w:p>
    <w:p w:rsidR="00E60E62" w:rsidRPr="00CF3238" w:rsidRDefault="00E60E62" w:rsidP="00A45280">
      <w:pPr>
        <w:pStyle w:val="Paragraphedeliste"/>
        <w:numPr>
          <w:ilvl w:val="0"/>
          <w:numId w:val="47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238">
        <w:rPr>
          <w:rFonts w:ascii="Times New Roman" w:hAnsi="Times New Roman" w:cs="Times New Roman"/>
          <w:sz w:val="24"/>
          <w:szCs w:val="24"/>
        </w:rPr>
        <w:t>deux</w:t>
      </w:r>
      <w:proofErr w:type="gramEnd"/>
      <w:r w:rsidRPr="00CF3238">
        <w:rPr>
          <w:rFonts w:ascii="Times New Roman" w:hAnsi="Times New Roman" w:cs="Times New Roman"/>
          <w:sz w:val="24"/>
          <w:szCs w:val="24"/>
        </w:rPr>
        <w:t xml:space="preserve"> postes d’adjoint technique à temps complet.</w:t>
      </w:r>
    </w:p>
    <w:p w:rsidR="00E60E62" w:rsidRPr="00CF3238" w:rsidRDefault="00E60E62" w:rsidP="00A45280">
      <w:pPr>
        <w:pStyle w:val="Paragraphedeliste"/>
        <w:numPr>
          <w:ilvl w:val="0"/>
          <w:numId w:val="47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23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CF3238">
        <w:rPr>
          <w:rFonts w:ascii="Times New Roman" w:hAnsi="Times New Roman" w:cs="Times New Roman"/>
          <w:sz w:val="24"/>
          <w:szCs w:val="24"/>
        </w:rPr>
        <w:t xml:space="preserve"> poste d’adjoint du patrimoine principal de 2</w:t>
      </w:r>
      <w:r w:rsidRPr="00CF3238">
        <w:rPr>
          <w:rFonts w:ascii="Times New Roman" w:hAnsi="Times New Roman" w:cs="Times New Roman"/>
          <w:sz w:val="24"/>
          <w:szCs w:val="24"/>
          <w:vertAlign w:val="superscript"/>
        </w:rPr>
        <w:t>ème</w:t>
      </w:r>
      <w:r w:rsidRPr="00CF3238">
        <w:rPr>
          <w:rFonts w:ascii="Times New Roman" w:hAnsi="Times New Roman" w:cs="Times New Roman"/>
          <w:sz w:val="24"/>
          <w:szCs w:val="24"/>
        </w:rPr>
        <w:t xml:space="preserve"> classe à temps non complet 21.44h/35h</w:t>
      </w:r>
    </w:p>
    <w:p w:rsidR="00E60E62" w:rsidRPr="00CF3238" w:rsidRDefault="00E60E62" w:rsidP="00A45280">
      <w:pPr>
        <w:pStyle w:val="Paragraphedeliste"/>
        <w:numPr>
          <w:ilvl w:val="0"/>
          <w:numId w:val="47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23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CF3238">
        <w:rPr>
          <w:rFonts w:ascii="Times New Roman" w:hAnsi="Times New Roman" w:cs="Times New Roman"/>
          <w:sz w:val="24"/>
          <w:szCs w:val="24"/>
        </w:rPr>
        <w:t xml:space="preserve"> poste d’adjoint d’animation à temps non complet 24.5h/35h</w:t>
      </w:r>
    </w:p>
    <w:p w:rsidR="00E60E62" w:rsidRPr="00CF3238" w:rsidRDefault="00E60E62" w:rsidP="00A45280">
      <w:pPr>
        <w:jc w:val="both"/>
      </w:pPr>
    </w:p>
    <w:p w:rsidR="00E77421" w:rsidRPr="00CF3238" w:rsidRDefault="00E77421" w:rsidP="00E77421">
      <w:pPr>
        <w:ind w:firstLine="644"/>
        <w:jc w:val="both"/>
        <w:rPr>
          <w:b/>
        </w:rPr>
      </w:pPr>
      <w:r w:rsidRPr="00CF3238">
        <w:rPr>
          <w:b/>
        </w:rPr>
        <w:t>Le Conseil municipal, à l’unanimité, décide de supprimer les postes suivants</w:t>
      </w:r>
    </w:p>
    <w:p w:rsidR="00E77421" w:rsidRPr="00CF3238" w:rsidRDefault="00E77421" w:rsidP="00E77421">
      <w:pPr>
        <w:pStyle w:val="Paragraphedeliste"/>
        <w:numPr>
          <w:ilvl w:val="0"/>
          <w:numId w:val="47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3238">
        <w:rPr>
          <w:rFonts w:ascii="Times New Roman" w:hAnsi="Times New Roman" w:cs="Times New Roman"/>
          <w:b/>
          <w:sz w:val="24"/>
          <w:szCs w:val="24"/>
        </w:rPr>
        <w:t>deux</w:t>
      </w:r>
      <w:proofErr w:type="gramEnd"/>
      <w:r w:rsidRPr="00CF3238">
        <w:rPr>
          <w:rFonts w:ascii="Times New Roman" w:hAnsi="Times New Roman" w:cs="Times New Roman"/>
          <w:b/>
          <w:sz w:val="24"/>
          <w:szCs w:val="24"/>
        </w:rPr>
        <w:t xml:space="preserve"> postes d’adjoint technique à temps complet.</w:t>
      </w:r>
    </w:p>
    <w:p w:rsidR="00E77421" w:rsidRPr="00CF3238" w:rsidRDefault="00E77421" w:rsidP="00E77421">
      <w:pPr>
        <w:pStyle w:val="Paragraphedeliste"/>
        <w:numPr>
          <w:ilvl w:val="0"/>
          <w:numId w:val="47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3238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CF3238">
        <w:rPr>
          <w:rFonts w:ascii="Times New Roman" w:hAnsi="Times New Roman" w:cs="Times New Roman"/>
          <w:b/>
          <w:sz w:val="24"/>
          <w:szCs w:val="24"/>
        </w:rPr>
        <w:t xml:space="preserve"> poste d’adjoint du patrimoine principal de 2</w:t>
      </w:r>
      <w:r w:rsidRPr="00CF3238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Pr="00CF3238">
        <w:rPr>
          <w:rFonts w:ascii="Times New Roman" w:hAnsi="Times New Roman" w:cs="Times New Roman"/>
          <w:b/>
          <w:sz w:val="24"/>
          <w:szCs w:val="24"/>
        </w:rPr>
        <w:t xml:space="preserve"> classe à temps non complet 21.44h/35h</w:t>
      </w:r>
    </w:p>
    <w:p w:rsidR="00E77421" w:rsidRPr="00CF3238" w:rsidRDefault="00E77421" w:rsidP="00E77421">
      <w:pPr>
        <w:pStyle w:val="Paragraphedeliste"/>
        <w:numPr>
          <w:ilvl w:val="0"/>
          <w:numId w:val="47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3238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CF3238">
        <w:rPr>
          <w:rFonts w:ascii="Times New Roman" w:hAnsi="Times New Roman" w:cs="Times New Roman"/>
          <w:b/>
          <w:sz w:val="24"/>
          <w:szCs w:val="24"/>
        </w:rPr>
        <w:t xml:space="preserve"> poste d’adjoint d’animation à temps non complet 24.5h/35h</w:t>
      </w:r>
    </w:p>
    <w:p w:rsidR="00E77421" w:rsidRPr="00CF3238" w:rsidRDefault="00E77421" w:rsidP="00A45280">
      <w:pPr>
        <w:jc w:val="both"/>
        <w:rPr>
          <w:b/>
        </w:rPr>
      </w:pPr>
    </w:p>
    <w:p w:rsidR="007057FF" w:rsidRPr="00CF3238" w:rsidRDefault="007057FF" w:rsidP="00A45280">
      <w:pPr>
        <w:jc w:val="both"/>
      </w:pPr>
    </w:p>
    <w:p w:rsidR="007057FF" w:rsidRPr="00CF3238" w:rsidRDefault="007057FF" w:rsidP="00A45280">
      <w:pPr>
        <w:pStyle w:val="Paragraphedeliste"/>
        <w:numPr>
          <w:ilvl w:val="0"/>
          <w:numId w:val="40"/>
        </w:numPr>
        <w:suppressAutoHyphens w:val="0"/>
        <w:overflowPunct/>
        <w:autoSpaceDN/>
        <w:spacing w:after="0" w:line="240" w:lineRule="auto"/>
        <w:jc w:val="both"/>
        <w:textAlignment w:val="auto"/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</w:pPr>
      <w:r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 xml:space="preserve">Création </w:t>
      </w:r>
      <w:r w:rsidR="00E77DE7"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>d’emplois</w:t>
      </w:r>
      <w:r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 xml:space="preserve"> en application de l’article 3-1° de la loi n°84-53 du 26 janvier 1984 (besoin lié à un accroissement temporaire d’activité)</w:t>
      </w:r>
      <w:r w:rsidR="00E77421"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 xml:space="preserve"> </w:t>
      </w:r>
    </w:p>
    <w:p w:rsidR="007057FF" w:rsidRPr="00CF3238" w:rsidRDefault="007057FF" w:rsidP="00A45280">
      <w:pPr>
        <w:jc w:val="both"/>
      </w:pPr>
    </w:p>
    <w:p w:rsidR="00110D15" w:rsidRPr="00CF3238" w:rsidRDefault="00110D15" w:rsidP="00A45280">
      <w:pPr>
        <w:ind w:firstLine="644"/>
        <w:jc w:val="both"/>
      </w:pPr>
      <w:r w:rsidRPr="00CF3238">
        <w:t>A</w:t>
      </w:r>
      <w:r w:rsidR="00E77DE7" w:rsidRPr="00CF3238">
        <w:t>fin de faire face à un accr</w:t>
      </w:r>
      <w:r w:rsidRPr="00CF3238">
        <w:t>oissement temporaire d’activité, il est possible de créer des emplois non permanents sur la base de l’article 3-1 de la</w:t>
      </w:r>
      <w:r w:rsidR="00E34BFA" w:rsidRPr="00CF3238">
        <w:t xml:space="preserve"> loi n°84-53 du 26 janvier 1984, pour l’année 2018-2019.</w:t>
      </w:r>
    </w:p>
    <w:p w:rsidR="00E77DE7" w:rsidRPr="00CF3238" w:rsidRDefault="00E77DE7" w:rsidP="00A45280">
      <w:pPr>
        <w:ind w:firstLine="644"/>
        <w:jc w:val="both"/>
      </w:pPr>
    </w:p>
    <w:p w:rsidR="00B237F5" w:rsidRPr="00CF3238" w:rsidRDefault="00B237F5" w:rsidP="00A45280">
      <w:pPr>
        <w:ind w:firstLine="644"/>
        <w:jc w:val="both"/>
      </w:pPr>
      <w:r w:rsidRPr="00CF3238">
        <w:t>Ces emplois sont équivalents à la catégorie C.</w:t>
      </w:r>
    </w:p>
    <w:p w:rsidR="00B237F5" w:rsidRPr="00CF3238" w:rsidRDefault="00B237F5" w:rsidP="00A45280">
      <w:pPr>
        <w:ind w:firstLine="644"/>
        <w:jc w:val="both"/>
      </w:pPr>
    </w:p>
    <w:p w:rsidR="00B237F5" w:rsidRPr="00CF3238" w:rsidRDefault="00B237F5" w:rsidP="00A45280">
      <w:pPr>
        <w:ind w:firstLine="644"/>
        <w:jc w:val="both"/>
      </w:pPr>
      <w:r w:rsidRPr="00CF3238">
        <w:lastRenderedPageBreak/>
        <w:t>Les agents recrutés auront pour fonctions l’entretien de locaux communaux et la surveillance des enfants au sein du restaurant scolaire.</w:t>
      </w:r>
    </w:p>
    <w:p w:rsidR="00513D6A" w:rsidRPr="00CF3238" w:rsidRDefault="00513D6A" w:rsidP="00A45280">
      <w:pPr>
        <w:ind w:firstLine="644"/>
        <w:jc w:val="both"/>
      </w:pPr>
    </w:p>
    <w:p w:rsidR="00B237F5" w:rsidRPr="00CF3238" w:rsidRDefault="00B237F5" w:rsidP="00A45280">
      <w:pPr>
        <w:ind w:firstLine="644"/>
        <w:jc w:val="both"/>
      </w:pPr>
      <w:r w:rsidRPr="00CF3238">
        <w:t>Ce</w:t>
      </w:r>
      <w:r w:rsidR="00513D6A" w:rsidRPr="00CF3238">
        <w:t>s</w:t>
      </w:r>
      <w:r w:rsidRPr="00CF3238">
        <w:t xml:space="preserve"> emploi</w:t>
      </w:r>
      <w:r w:rsidR="00513D6A" w:rsidRPr="00CF3238">
        <w:t>s</w:t>
      </w:r>
      <w:r w:rsidRPr="00CF3238">
        <w:t xml:space="preserve"> correspondr</w:t>
      </w:r>
      <w:r w:rsidR="00513D6A" w:rsidRPr="00CF3238">
        <w:t>ont</w:t>
      </w:r>
      <w:r w:rsidRPr="00CF3238">
        <w:t xml:space="preserve"> au grade d’adjoint technique.</w:t>
      </w:r>
    </w:p>
    <w:p w:rsidR="00513D6A" w:rsidRPr="00CF3238" w:rsidRDefault="00513D6A" w:rsidP="00A45280">
      <w:pPr>
        <w:ind w:firstLine="644"/>
        <w:jc w:val="both"/>
      </w:pPr>
    </w:p>
    <w:p w:rsidR="00B237F5" w:rsidRPr="00CF3238" w:rsidRDefault="00513D6A" w:rsidP="00A45280">
      <w:pPr>
        <w:ind w:firstLine="644"/>
        <w:jc w:val="both"/>
      </w:pPr>
      <w:r w:rsidRPr="00CF3238">
        <w:t>Ces</w:t>
      </w:r>
      <w:r w:rsidR="00B237F5" w:rsidRPr="00CF3238">
        <w:t xml:space="preserve"> emploi</w:t>
      </w:r>
      <w:r w:rsidRPr="00CF3238">
        <w:t>s</w:t>
      </w:r>
      <w:r w:rsidR="00B237F5" w:rsidRPr="00CF3238">
        <w:t xml:space="preserve"> ser</w:t>
      </w:r>
      <w:r w:rsidRPr="00CF3238">
        <w:t>ont</w:t>
      </w:r>
      <w:r w:rsidR="00B237F5" w:rsidRPr="00CF3238">
        <w:t xml:space="preserve"> pourvu</w:t>
      </w:r>
      <w:r w:rsidRPr="00CF3238">
        <w:t>s</w:t>
      </w:r>
      <w:r w:rsidR="00B237F5" w:rsidRPr="00CF3238">
        <w:t xml:space="preserve"> par un agent contractuel dans les conditions fixées à l’article 3-1° de la loi n°84-53 du 26 janvier 1984.</w:t>
      </w:r>
    </w:p>
    <w:p w:rsidR="00B237F5" w:rsidRPr="00CF3238" w:rsidRDefault="00B237F5" w:rsidP="00A45280">
      <w:pPr>
        <w:ind w:firstLine="644"/>
        <w:jc w:val="both"/>
      </w:pPr>
      <w:r w:rsidRPr="00CF3238">
        <w:t>Le montant de la rémunération sera déterminé par l’autorité territoriale en prenant en compte :</w:t>
      </w:r>
    </w:p>
    <w:p w:rsidR="00B237F5" w:rsidRPr="00CF3238" w:rsidRDefault="00B237F5" w:rsidP="00A45280">
      <w:pPr>
        <w:pStyle w:val="Paragraphedeliste"/>
        <w:numPr>
          <w:ilvl w:val="0"/>
          <w:numId w:val="49"/>
        </w:numPr>
        <w:suppressAutoHyphens w:val="0"/>
        <w:autoSpaceDN/>
        <w:spacing w:after="0" w:line="240" w:lineRule="auto"/>
        <w:ind w:left="1077" w:hanging="35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La grille indiciaire du grade d’adjoint technique</w:t>
      </w:r>
    </w:p>
    <w:p w:rsidR="00B237F5" w:rsidRPr="00CF3238" w:rsidRDefault="00B237F5" w:rsidP="00A45280">
      <w:pPr>
        <w:pStyle w:val="Paragraphedeliste"/>
        <w:numPr>
          <w:ilvl w:val="0"/>
          <w:numId w:val="49"/>
        </w:numPr>
        <w:suppressAutoHyphens w:val="0"/>
        <w:autoSpaceDN/>
        <w:spacing w:after="0" w:line="240" w:lineRule="auto"/>
        <w:ind w:left="1077" w:hanging="35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Les fonctions occupées, la qualification requise pour l’exercice</w:t>
      </w:r>
    </w:p>
    <w:p w:rsidR="00B237F5" w:rsidRPr="00CF3238" w:rsidRDefault="00B237F5" w:rsidP="00A45280">
      <w:pPr>
        <w:pStyle w:val="Paragraphedeliste"/>
        <w:numPr>
          <w:ilvl w:val="0"/>
          <w:numId w:val="49"/>
        </w:numPr>
        <w:suppressAutoHyphens w:val="0"/>
        <w:autoSpaceDN/>
        <w:spacing w:after="0" w:line="240" w:lineRule="auto"/>
        <w:ind w:left="1077" w:hanging="35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La qualification détenue par l’agent</w:t>
      </w:r>
    </w:p>
    <w:p w:rsidR="00B237F5" w:rsidRPr="00CF3238" w:rsidRDefault="00B237F5" w:rsidP="00A45280">
      <w:pPr>
        <w:pStyle w:val="Paragraphedeliste"/>
        <w:numPr>
          <w:ilvl w:val="0"/>
          <w:numId w:val="49"/>
        </w:numPr>
        <w:suppressAutoHyphens w:val="0"/>
        <w:autoSpaceDN/>
        <w:spacing w:after="0" w:line="240" w:lineRule="auto"/>
        <w:ind w:left="1077" w:hanging="357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F3238">
        <w:rPr>
          <w:rFonts w:ascii="Times New Roman" w:hAnsi="Times New Roman" w:cs="Times New Roman"/>
          <w:sz w:val="24"/>
          <w:szCs w:val="24"/>
        </w:rPr>
        <w:t>L’expérience professionnelle de l’agent</w:t>
      </w:r>
    </w:p>
    <w:p w:rsidR="00E77DE7" w:rsidRPr="00CF3238" w:rsidRDefault="00E77DE7" w:rsidP="00A45280">
      <w:pPr>
        <w:jc w:val="both"/>
      </w:pPr>
    </w:p>
    <w:p w:rsidR="00513D6A" w:rsidRPr="00CF3238" w:rsidRDefault="00E77DE7" w:rsidP="003F3E27">
      <w:pPr>
        <w:ind w:firstLine="644"/>
        <w:jc w:val="both"/>
      </w:pPr>
      <w:r w:rsidRPr="00CF3238">
        <w:t xml:space="preserve">Il est donc proposé de créer </w:t>
      </w:r>
    </w:p>
    <w:p w:rsidR="00513D6A" w:rsidRPr="00CF3238" w:rsidRDefault="00CF3238" w:rsidP="003F3E27">
      <w:pPr>
        <w:pStyle w:val="Paragraphedeliste"/>
        <w:numPr>
          <w:ilvl w:val="0"/>
          <w:numId w:val="50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513D6A" w:rsidRPr="00CF3238">
        <w:rPr>
          <w:rFonts w:ascii="Times New Roman" w:hAnsi="Times New Roman" w:cs="Times New Roman"/>
          <w:sz w:val="24"/>
          <w:szCs w:val="24"/>
        </w:rPr>
        <w:t>eux</w:t>
      </w:r>
      <w:proofErr w:type="gramEnd"/>
      <w:r w:rsidR="00513D6A" w:rsidRPr="00CF3238">
        <w:rPr>
          <w:rFonts w:ascii="Times New Roman" w:hAnsi="Times New Roman" w:cs="Times New Roman"/>
          <w:sz w:val="24"/>
          <w:szCs w:val="24"/>
        </w:rPr>
        <w:t xml:space="preserve"> emplois </w:t>
      </w:r>
      <w:r w:rsidR="00A45280" w:rsidRPr="00CF3238">
        <w:rPr>
          <w:rFonts w:ascii="Times New Roman" w:hAnsi="Times New Roman" w:cs="Times New Roman"/>
          <w:sz w:val="24"/>
          <w:szCs w:val="24"/>
        </w:rPr>
        <w:t xml:space="preserve">non permanents </w:t>
      </w:r>
      <w:r w:rsidR="00513D6A" w:rsidRPr="00CF3238">
        <w:rPr>
          <w:rFonts w:ascii="Times New Roman" w:hAnsi="Times New Roman" w:cs="Times New Roman"/>
          <w:sz w:val="24"/>
          <w:szCs w:val="24"/>
        </w:rPr>
        <w:t>d’adjoint technique à temps non complet à raison de 24h30/35h00</w:t>
      </w:r>
    </w:p>
    <w:p w:rsidR="00513D6A" w:rsidRPr="00CF3238" w:rsidRDefault="00A45280" w:rsidP="003F3E27">
      <w:pPr>
        <w:pStyle w:val="Paragraphedeliste"/>
        <w:numPr>
          <w:ilvl w:val="0"/>
          <w:numId w:val="50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23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CF3238">
        <w:rPr>
          <w:rFonts w:ascii="Times New Roman" w:hAnsi="Times New Roman" w:cs="Times New Roman"/>
          <w:sz w:val="24"/>
          <w:szCs w:val="24"/>
        </w:rPr>
        <w:t xml:space="preserve"> emploi non permanent d’adjoint technique à temps non complet à raison de 22h45/35h00.</w:t>
      </w:r>
    </w:p>
    <w:p w:rsidR="00513D6A" w:rsidRPr="00CF3238" w:rsidRDefault="00A45280" w:rsidP="003F3E27">
      <w:pPr>
        <w:pStyle w:val="Paragraphedeliste"/>
        <w:numPr>
          <w:ilvl w:val="0"/>
          <w:numId w:val="50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3238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CF3238">
        <w:rPr>
          <w:rFonts w:ascii="Times New Roman" w:hAnsi="Times New Roman" w:cs="Times New Roman"/>
          <w:sz w:val="24"/>
          <w:szCs w:val="24"/>
        </w:rPr>
        <w:t xml:space="preserve"> emploi non permanent d’adjoint technique à temps non complet à raison de 21h00/35h00</w:t>
      </w:r>
    </w:p>
    <w:p w:rsidR="007057FF" w:rsidRPr="00CF3238" w:rsidRDefault="007057FF" w:rsidP="00A45280">
      <w:pPr>
        <w:jc w:val="both"/>
      </w:pPr>
    </w:p>
    <w:p w:rsidR="00E77421" w:rsidRPr="00CF3238" w:rsidRDefault="00E77421" w:rsidP="00E77421">
      <w:pPr>
        <w:ind w:firstLine="644"/>
        <w:jc w:val="both"/>
        <w:rPr>
          <w:b/>
        </w:rPr>
      </w:pPr>
      <w:r w:rsidRPr="00CF3238">
        <w:rPr>
          <w:b/>
        </w:rPr>
        <w:t xml:space="preserve">Le Conseil municipal, à l’unanimité, décide de créer </w:t>
      </w:r>
    </w:p>
    <w:p w:rsidR="00E77421" w:rsidRPr="00CF3238" w:rsidRDefault="00CF3238" w:rsidP="00E77421">
      <w:pPr>
        <w:pStyle w:val="Paragraphedeliste"/>
        <w:numPr>
          <w:ilvl w:val="0"/>
          <w:numId w:val="50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</w:t>
      </w:r>
      <w:r w:rsidR="00E77421" w:rsidRPr="00CF3238">
        <w:rPr>
          <w:rFonts w:ascii="Times New Roman" w:hAnsi="Times New Roman" w:cs="Times New Roman"/>
          <w:b/>
          <w:sz w:val="24"/>
          <w:szCs w:val="24"/>
        </w:rPr>
        <w:t>eux</w:t>
      </w:r>
      <w:proofErr w:type="gramEnd"/>
      <w:r w:rsidR="00E77421" w:rsidRPr="00CF3238">
        <w:rPr>
          <w:rFonts w:ascii="Times New Roman" w:hAnsi="Times New Roman" w:cs="Times New Roman"/>
          <w:b/>
          <w:sz w:val="24"/>
          <w:szCs w:val="24"/>
        </w:rPr>
        <w:t xml:space="preserve"> emplois non permanents d’adjoint technique à temps non complet à raison de 24h30/35h00</w:t>
      </w:r>
    </w:p>
    <w:p w:rsidR="00E77421" w:rsidRPr="00CF3238" w:rsidRDefault="00E77421" w:rsidP="00E77421">
      <w:pPr>
        <w:pStyle w:val="Paragraphedeliste"/>
        <w:numPr>
          <w:ilvl w:val="0"/>
          <w:numId w:val="50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3238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CF3238">
        <w:rPr>
          <w:rFonts w:ascii="Times New Roman" w:hAnsi="Times New Roman" w:cs="Times New Roman"/>
          <w:b/>
          <w:sz w:val="24"/>
          <w:szCs w:val="24"/>
        </w:rPr>
        <w:t xml:space="preserve"> emploi non permanent d’adjoint technique à temps non complet à raison de 22h45/35h00.</w:t>
      </w:r>
    </w:p>
    <w:p w:rsidR="00E77421" w:rsidRPr="00CF3238" w:rsidRDefault="00E77421" w:rsidP="00E77421">
      <w:pPr>
        <w:pStyle w:val="Paragraphedeliste"/>
        <w:numPr>
          <w:ilvl w:val="0"/>
          <w:numId w:val="50"/>
        </w:numPr>
        <w:spacing w:after="0" w:line="240" w:lineRule="auto"/>
        <w:ind w:left="1003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3238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CF3238">
        <w:rPr>
          <w:rFonts w:ascii="Times New Roman" w:hAnsi="Times New Roman" w:cs="Times New Roman"/>
          <w:b/>
          <w:sz w:val="24"/>
          <w:szCs w:val="24"/>
        </w:rPr>
        <w:t xml:space="preserve"> emploi non permanent d’adjoint technique à temps non complet à raison de 21h00/35h00</w:t>
      </w:r>
    </w:p>
    <w:p w:rsidR="00E77421" w:rsidRPr="00CF3238" w:rsidRDefault="00E77421" w:rsidP="00A45280">
      <w:pPr>
        <w:jc w:val="both"/>
      </w:pPr>
    </w:p>
    <w:p w:rsidR="007057FF" w:rsidRPr="00CF3238" w:rsidRDefault="007057FF" w:rsidP="00A45280">
      <w:pPr>
        <w:jc w:val="both"/>
      </w:pPr>
    </w:p>
    <w:p w:rsidR="007057FF" w:rsidRPr="00CF3238" w:rsidRDefault="007057FF" w:rsidP="00A45280">
      <w:pPr>
        <w:pStyle w:val="Paragraphedeliste"/>
        <w:numPr>
          <w:ilvl w:val="0"/>
          <w:numId w:val="40"/>
        </w:numPr>
        <w:suppressAutoHyphens w:val="0"/>
        <w:overflowPunct/>
        <w:autoSpaceDN/>
        <w:spacing w:after="0" w:line="240" w:lineRule="auto"/>
        <w:jc w:val="both"/>
        <w:textAlignment w:val="auto"/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</w:pPr>
      <w:r w:rsidRPr="00CF3238">
        <w:rPr>
          <w:rFonts w:ascii="Times New Roman" w:eastAsiaTheme="majorEastAsia" w:hAnsi="Times New Roman" w:cs="Times New Roman"/>
          <w:b/>
          <w:bCs/>
          <w:color w:val="365F91"/>
          <w:sz w:val="28"/>
          <w:szCs w:val="28"/>
          <w:u w:val="double"/>
        </w:rPr>
        <w:t>Décisions prises dans le cadre de l’article 2122-22 du CGCT</w:t>
      </w:r>
    </w:p>
    <w:p w:rsidR="007057FF" w:rsidRPr="00CF3238" w:rsidRDefault="007057FF" w:rsidP="00A45280">
      <w:pPr>
        <w:jc w:val="both"/>
      </w:pPr>
    </w:p>
    <w:p w:rsidR="007057FF" w:rsidRPr="00CF3238" w:rsidRDefault="007057FF" w:rsidP="00A45280">
      <w:pPr>
        <w:jc w:val="both"/>
      </w:pPr>
    </w:p>
    <w:p w:rsidR="00E77421" w:rsidRPr="00CF3238" w:rsidRDefault="00E77421" w:rsidP="00E77421">
      <w:r w:rsidRPr="00CF3238">
        <w:t>RAS</w:t>
      </w:r>
    </w:p>
    <w:p w:rsidR="00E77421" w:rsidRPr="00CF3238" w:rsidRDefault="00E77421" w:rsidP="00E77421"/>
    <w:p w:rsidR="00E77421" w:rsidRPr="00CF3238" w:rsidRDefault="00E77421" w:rsidP="00E77421"/>
    <w:p w:rsidR="00E77421" w:rsidRPr="00CF3238" w:rsidRDefault="00E77421" w:rsidP="00E77421"/>
    <w:p w:rsidR="00E77421" w:rsidRPr="00CF3238" w:rsidRDefault="00E77421" w:rsidP="00E77421"/>
    <w:p w:rsidR="00E77421" w:rsidRPr="00CF3238" w:rsidRDefault="00E77421" w:rsidP="00E77421">
      <w:pPr>
        <w:pStyle w:val="Corpsdetexte"/>
        <w:rPr>
          <w:rFonts w:eastAsia="MS Mincho"/>
          <w:bCs/>
        </w:rPr>
      </w:pPr>
      <w:r w:rsidRPr="00CF3238">
        <w:rPr>
          <w:rFonts w:eastAsia="MS Mincho"/>
          <w:bCs/>
        </w:rPr>
        <w:t xml:space="preserve">Le Conseil municipal est clos à </w:t>
      </w:r>
      <w:r w:rsidR="00DA2042" w:rsidRPr="00CF3238">
        <w:rPr>
          <w:rFonts w:eastAsia="MS Mincho"/>
          <w:bCs/>
        </w:rPr>
        <w:t>21h15</w:t>
      </w:r>
    </w:p>
    <w:p w:rsidR="00E77421" w:rsidRDefault="00E77421" w:rsidP="00E77421">
      <w:pPr>
        <w:autoSpaceDN/>
        <w:ind w:left="720"/>
        <w:jc w:val="both"/>
        <w:textAlignment w:val="auto"/>
      </w:pPr>
    </w:p>
    <w:p w:rsidR="00E77421" w:rsidRPr="00E33A75" w:rsidRDefault="00E77421" w:rsidP="00E77421">
      <w:pPr>
        <w:autoSpaceDN/>
        <w:ind w:left="720"/>
        <w:jc w:val="both"/>
        <w:textAlignment w:val="auto"/>
      </w:pPr>
    </w:p>
    <w:p w:rsidR="00E77421" w:rsidRPr="00E33A75" w:rsidRDefault="00E77421" w:rsidP="00E77421">
      <w:pPr>
        <w:ind w:left="2832"/>
        <w:jc w:val="both"/>
        <w:rPr>
          <w:i/>
        </w:rPr>
      </w:pPr>
      <w:r w:rsidRPr="00E33A75">
        <w:rPr>
          <w:i/>
        </w:rPr>
        <w:t>Les présentes délibérations peuvent faire l’objet d’un recours devant le Tribunal administratif de Lyon dans un délai de deux mois à compter de la réception par le représentant de l’Etat dans le département, et de leur publication.</w:t>
      </w:r>
    </w:p>
    <w:p w:rsidR="00E77421" w:rsidRPr="00E33A75" w:rsidRDefault="00E77421" w:rsidP="00E77421">
      <w:pPr>
        <w:jc w:val="both"/>
        <w:rPr>
          <w:iCs/>
          <w:u w:val="single"/>
        </w:rPr>
      </w:pPr>
    </w:p>
    <w:p w:rsidR="00E77421" w:rsidRDefault="00E77421" w:rsidP="00E77421">
      <w:pPr>
        <w:jc w:val="both"/>
        <w:rPr>
          <w:iCs/>
          <w:u w:val="single"/>
        </w:rPr>
      </w:pPr>
    </w:p>
    <w:p w:rsidR="00E77421" w:rsidRPr="00E33A75" w:rsidRDefault="00E77421" w:rsidP="00E77421">
      <w:pPr>
        <w:jc w:val="both"/>
        <w:rPr>
          <w:iCs/>
          <w:u w:val="single"/>
        </w:rPr>
      </w:pPr>
    </w:p>
    <w:p w:rsidR="00E77421" w:rsidRPr="00E33A75" w:rsidRDefault="00E77421" w:rsidP="00E77421">
      <w:pPr>
        <w:ind w:left="4248" w:firstLine="708"/>
        <w:jc w:val="both"/>
      </w:pPr>
      <w:r w:rsidRPr="00E33A75">
        <w:rPr>
          <w:iCs/>
        </w:rPr>
        <w:t xml:space="preserve">Fait à </w:t>
      </w:r>
      <w:proofErr w:type="spellStart"/>
      <w:r w:rsidRPr="00E33A75">
        <w:rPr>
          <w:iCs/>
        </w:rPr>
        <w:t>Lentilly</w:t>
      </w:r>
      <w:proofErr w:type="spellEnd"/>
      <w:r w:rsidRPr="00E33A75">
        <w:rPr>
          <w:iCs/>
        </w:rPr>
        <w:t xml:space="preserve">, le </w:t>
      </w:r>
      <w:r w:rsidR="00DA2042">
        <w:rPr>
          <w:iCs/>
        </w:rPr>
        <w:t>10 septembre</w:t>
      </w:r>
      <w:r>
        <w:rPr>
          <w:iCs/>
        </w:rPr>
        <w:t xml:space="preserve"> 2018</w:t>
      </w:r>
    </w:p>
    <w:p w:rsidR="00E77421" w:rsidRPr="00E33A75" w:rsidRDefault="00E77421" w:rsidP="00E77421">
      <w:pPr>
        <w:jc w:val="both"/>
      </w:pPr>
      <w:r w:rsidRPr="00E33A75">
        <w:tab/>
      </w:r>
      <w:r w:rsidRPr="00E33A75">
        <w:tab/>
      </w:r>
      <w:r w:rsidRPr="00E33A75">
        <w:tab/>
      </w:r>
      <w:r w:rsidRPr="00E33A75">
        <w:tab/>
      </w:r>
      <w:r w:rsidRPr="00E33A75">
        <w:tab/>
      </w:r>
      <w:r w:rsidRPr="00E33A75">
        <w:tab/>
      </w:r>
      <w:r w:rsidRPr="00E33A75">
        <w:tab/>
        <w:t>Le Maire,</w:t>
      </w:r>
    </w:p>
    <w:p w:rsidR="00E77421" w:rsidRPr="00E33A75" w:rsidRDefault="00E77421" w:rsidP="00E77421">
      <w:pPr>
        <w:jc w:val="both"/>
      </w:pPr>
      <w:r w:rsidRPr="00E33A75">
        <w:tab/>
      </w:r>
      <w:r w:rsidRPr="00E33A75">
        <w:tab/>
      </w:r>
      <w:r w:rsidRPr="00E33A75">
        <w:tab/>
      </w:r>
      <w:r w:rsidRPr="00E33A75">
        <w:tab/>
      </w:r>
      <w:r w:rsidRPr="00E33A75">
        <w:tab/>
      </w:r>
      <w:r w:rsidRPr="00E33A75">
        <w:tab/>
      </w:r>
      <w:r w:rsidRPr="00E33A75">
        <w:tab/>
        <w:t>Nicole VAGNIER</w:t>
      </w:r>
    </w:p>
    <w:sectPr w:rsidR="00E77421" w:rsidRPr="00E33A75" w:rsidSect="009D3DF1">
      <w:footerReference w:type="default" r:id="rId9"/>
      <w:pgSz w:w="11906" w:h="16838"/>
      <w:pgMar w:top="1021" w:right="1134" w:bottom="1021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DA0" w:rsidRDefault="006D2DA0" w:rsidP="00205ADE">
      <w:r>
        <w:separator/>
      </w:r>
    </w:p>
  </w:endnote>
  <w:endnote w:type="continuationSeparator" w:id="0">
    <w:p w:rsidR="006D2DA0" w:rsidRDefault="006D2DA0" w:rsidP="0020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DA0" w:rsidRDefault="00FE17D8">
    <w:pPr>
      <w:pStyle w:val="Pieddepage1"/>
    </w:pPr>
    <w:r>
      <w:fldChar w:fldCharType="begin"/>
    </w:r>
    <w:r>
      <w:instrText xml:space="preserve"> PAGE </w:instrText>
    </w:r>
    <w:r>
      <w:fldChar w:fldCharType="separate"/>
    </w:r>
    <w:r w:rsidR="00947514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DA0" w:rsidRDefault="006D2DA0" w:rsidP="00205ADE">
      <w:r w:rsidRPr="00205ADE">
        <w:rPr>
          <w:color w:val="000000"/>
        </w:rPr>
        <w:separator/>
      </w:r>
    </w:p>
  </w:footnote>
  <w:footnote w:type="continuationSeparator" w:id="0">
    <w:p w:rsidR="006D2DA0" w:rsidRDefault="006D2DA0" w:rsidP="0020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CAA94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2" w15:restartNumberingAfterBreak="0">
    <w:nsid w:val="03A21769"/>
    <w:multiLevelType w:val="multilevel"/>
    <w:tmpl w:val="8284A45A"/>
    <w:styleLink w:val="WWNum1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 w15:restartNumberingAfterBreak="0">
    <w:nsid w:val="077418AC"/>
    <w:multiLevelType w:val="multilevel"/>
    <w:tmpl w:val="6E2AC89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A2440DD"/>
    <w:multiLevelType w:val="multilevel"/>
    <w:tmpl w:val="513605E6"/>
    <w:styleLink w:val="WWNum35"/>
    <w:lvl w:ilvl="0">
      <w:numFmt w:val="bullet"/>
      <w:lvlText w:val="-"/>
      <w:lvlJc w:val="left"/>
      <w:rPr>
        <w:rFonts w:ascii="Times New Roman" w:eastAsia="MS Mincho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A353F90"/>
    <w:multiLevelType w:val="multilevel"/>
    <w:tmpl w:val="55309B08"/>
    <w:styleLink w:val="WWNum18"/>
    <w:lvl w:ilvl="0">
      <w:numFmt w:val="bullet"/>
      <w:lvlText w:val=""/>
      <w:lvlJc w:val="left"/>
      <w:rPr>
        <w:rFonts w:ascii="Wingdings" w:hAnsi="Wingdings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F834BEC"/>
    <w:multiLevelType w:val="multilevel"/>
    <w:tmpl w:val="B95C80FE"/>
    <w:styleLink w:val="WWNum38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12630528"/>
    <w:multiLevelType w:val="multilevel"/>
    <w:tmpl w:val="F6863CBA"/>
    <w:styleLink w:val="WWNum34"/>
    <w:lvl w:ilvl="0">
      <w:numFmt w:val="bullet"/>
      <w:lvlText w:val=""/>
      <w:lvlJc w:val="left"/>
      <w:rPr>
        <w:rFonts w:ascii="Wingdings" w:hAnsi="Wingdings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154244DE"/>
    <w:multiLevelType w:val="multilevel"/>
    <w:tmpl w:val="70421F6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5E648DF"/>
    <w:multiLevelType w:val="multilevel"/>
    <w:tmpl w:val="8B6C1C5E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17E26CC8"/>
    <w:multiLevelType w:val="multilevel"/>
    <w:tmpl w:val="271A95F2"/>
    <w:styleLink w:val="WWNum27"/>
    <w:lvl w:ilvl="0">
      <w:numFmt w:val="bullet"/>
      <w:lvlText w:val=""/>
      <w:lvlJc w:val="left"/>
      <w:rPr>
        <w:rFonts w:ascii="Wingdings" w:hAnsi="Wingdings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19102FD2"/>
    <w:multiLevelType w:val="multilevel"/>
    <w:tmpl w:val="6B84113E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9465734"/>
    <w:multiLevelType w:val="multilevel"/>
    <w:tmpl w:val="77102CE6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AA27DF5"/>
    <w:multiLevelType w:val="hybridMultilevel"/>
    <w:tmpl w:val="CF04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04A78"/>
    <w:multiLevelType w:val="multilevel"/>
    <w:tmpl w:val="5DCCF10E"/>
    <w:styleLink w:val="WWNum1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223164EA"/>
    <w:multiLevelType w:val="hybridMultilevel"/>
    <w:tmpl w:val="4208B93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4F034A1"/>
    <w:multiLevelType w:val="hybridMultilevel"/>
    <w:tmpl w:val="BE4CE9B6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0F">
      <w:start w:val="1"/>
      <w:numFmt w:val="decimal"/>
      <w:lvlText w:val="%2."/>
      <w:lvlJc w:val="left"/>
      <w:pPr>
        <w:ind w:left="1778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961F4"/>
    <w:multiLevelType w:val="multilevel"/>
    <w:tmpl w:val="3FB21028"/>
    <w:styleLink w:val="WWNum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2AF06C8F"/>
    <w:multiLevelType w:val="hybridMultilevel"/>
    <w:tmpl w:val="4F4A2484"/>
    <w:lvl w:ilvl="0" w:tplc="D86EA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42A9D"/>
    <w:multiLevelType w:val="multilevel"/>
    <w:tmpl w:val="1A1CE956"/>
    <w:styleLink w:val="WWNum15"/>
    <w:lvl w:ilvl="0">
      <w:numFmt w:val="bullet"/>
      <w:lvlText w:val=""/>
      <w:lvlJc w:val="left"/>
      <w:rPr>
        <w:rFonts w:ascii="Wingdings" w:hAnsi="Wingdings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C26720A"/>
    <w:multiLevelType w:val="multilevel"/>
    <w:tmpl w:val="99B2C072"/>
    <w:styleLink w:val="WWNum2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CD51BB9"/>
    <w:multiLevelType w:val="multilevel"/>
    <w:tmpl w:val="6212DCA4"/>
    <w:styleLink w:val="WWNum22"/>
    <w:lvl w:ilvl="0">
      <w:numFmt w:val="bullet"/>
      <w:lvlText w:val=""/>
      <w:lvlJc w:val="left"/>
      <w:rPr>
        <w:rFonts w:ascii="Wingdings" w:hAnsi="Wingdings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EAF3255"/>
    <w:multiLevelType w:val="multilevel"/>
    <w:tmpl w:val="650C0E4E"/>
    <w:styleLink w:val="WWNum17"/>
    <w:lvl w:ilvl="0">
      <w:numFmt w:val="bullet"/>
      <w:lvlText w:val=""/>
      <w:lvlJc w:val="left"/>
      <w:rPr>
        <w:rFonts w:ascii="Wingdings" w:hAnsi="Wingdings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2FC147E8"/>
    <w:multiLevelType w:val="multilevel"/>
    <w:tmpl w:val="8EDAEC2E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337125A6"/>
    <w:multiLevelType w:val="hybridMultilevel"/>
    <w:tmpl w:val="F5BCC15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4EF7DE3"/>
    <w:multiLevelType w:val="multilevel"/>
    <w:tmpl w:val="6FE2CF2A"/>
    <w:styleLink w:val="WWNum33"/>
    <w:lvl w:ilvl="0">
      <w:numFmt w:val="bullet"/>
      <w:lvlText w:val=""/>
      <w:lvlJc w:val="left"/>
      <w:rPr>
        <w:rFonts w:ascii="Wingdings" w:hAnsi="Wingdings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57D34D5"/>
    <w:multiLevelType w:val="multilevel"/>
    <w:tmpl w:val="106C8322"/>
    <w:styleLink w:val="WWNum11"/>
    <w:lvl w:ilvl="0">
      <w:start w:val="1"/>
      <w:numFmt w:val="upperLetter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38362D83"/>
    <w:multiLevelType w:val="multilevel"/>
    <w:tmpl w:val="88769120"/>
    <w:styleLink w:val="WWNum3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39326CC2"/>
    <w:multiLevelType w:val="multilevel"/>
    <w:tmpl w:val="185E1724"/>
    <w:styleLink w:val="WWNum37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 w15:restartNumberingAfterBreak="0">
    <w:nsid w:val="395650C3"/>
    <w:multiLevelType w:val="multilevel"/>
    <w:tmpl w:val="304E8E4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3D6174A3"/>
    <w:multiLevelType w:val="hybridMultilevel"/>
    <w:tmpl w:val="CE40FAB6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 w15:restartNumberingAfterBreak="0">
    <w:nsid w:val="3F32292E"/>
    <w:multiLevelType w:val="hybridMultilevel"/>
    <w:tmpl w:val="26A61A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F9B65CC"/>
    <w:multiLevelType w:val="hybridMultilevel"/>
    <w:tmpl w:val="0A2456DA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42207C9D"/>
    <w:multiLevelType w:val="multilevel"/>
    <w:tmpl w:val="AACE425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44872213"/>
    <w:multiLevelType w:val="multilevel"/>
    <w:tmpl w:val="FB3A8FA2"/>
    <w:styleLink w:val="WWNum20"/>
    <w:lvl w:ilvl="0">
      <w:numFmt w:val="bullet"/>
      <w:lvlText w:val=""/>
      <w:lvlJc w:val="left"/>
      <w:rPr>
        <w:rFonts w:ascii="Wingdings" w:hAnsi="Wingdings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47B24C65"/>
    <w:multiLevelType w:val="multilevel"/>
    <w:tmpl w:val="2624B4E0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 w15:restartNumberingAfterBreak="0">
    <w:nsid w:val="4B890D49"/>
    <w:multiLevelType w:val="multilevel"/>
    <w:tmpl w:val="A4D0495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4CA80B58"/>
    <w:multiLevelType w:val="hybridMultilevel"/>
    <w:tmpl w:val="DF80A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C22B72"/>
    <w:multiLevelType w:val="multilevel"/>
    <w:tmpl w:val="CFAA6BD0"/>
    <w:styleLink w:val="WWNum36"/>
    <w:lvl w:ilvl="0">
      <w:numFmt w:val="bullet"/>
      <w:lvlText w:val="-"/>
      <w:lvlJc w:val="left"/>
      <w:rPr>
        <w:rFonts w:ascii="Times New Roman" w:eastAsia="MS Mincho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 w15:restartNumberingAfterBreak="0">
    <w:nsid w:val="50657C5B"/>
    <w:multiLevelType w:val="multilevel"/>
    <w:tmpl w:val="0C94E48C"/>
    <w:styleLink w:val="WWNum21"/>
    <w:lvl w:ilvl="0">
      <w:numFmt w:val="bullet"/>
      <w:lvlText w:val=""/>
      <w:lvlJc w:val="left"/>
      <w:rPr>
        <w:rFonts w:ascii="Wingdings" w:hAnsi="Wingdings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61CD2E31"/>
    <w:multiLevelType w:val="multilevel"/>
    <w:tmpl w:val="A0C40D8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 w15:restartNumberingAfterBreak="0">
    <w:nsid w:val="6403077B"/>
    <w:multiLevelType w:val="hybridMultilevel"/>
    <w:tmpl w:val="06B6F768"/>
    <w:lvl w:ilvl="0" w:tplc="CFE2A986">
      <w:start w:val="1500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7DF32A7"/>
    <w:multiLevelType w:val="hybridMultilevel"/>
    <w:tmpl w:val="C30068D0"/>
    <w:lvl w:ilvl="0" w:tplc="CFE2A986">
      <w:start w:val="1500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E7193A"/>
    <w:multiLevelType w:val="multilevel"/>
    <w:tmpl w:val="00865370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6BD51FDD"/>
    <w:multiLevelType w:val="multilevel"/>
    <w:tmpl w:val="1CEAA3BC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6C0D094E"/>
    <w:multiLevelType w:val="multilevel"/>
    <w:tmpl w:val="40F0BDF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6C4D240B"/>
    <w:multiLevelType w:val="multilevel"/>
    <w:tmpl w:val="0BB22FB2"/>
    <w:styleLink w:val="WWNum1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 w15:restartNumberingAfterBreak="0">
    <w:nsid w:val="6CD57FE0"/>
    <w:multiLevelType w:val="multilevel"/>
    <w:tmpl w:val="057C9DF0"/>
    <w:styleLink w:val="WWNum32"/>
    <w:lvl w:ilvl="0">
      <w:numFmt w:val="bullet"/>
      <w:lvlText w:val=""/>
      <w:lvlJc w:val="left"/>
      <w:rPr>
        <w:rFonts w:ascii="Wingdings" w:hAnsi="Wingdings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712F6A42"/>
    <w:multiLevelType w:val="multilevel"/>
    <w:tmpl w:val="50589EA2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77EA1509"/>
    <w:multiLevelType w:val="multilevel"/>
    <w:tmpl w:val="7FA66840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 w15:restartNumberingAfterBreak="0">
    <w:nsid w:val="7A706D7D"/>
    <w:multiLevelType w:val="hybridMultilevel"/>
    <w:tmpl w:val="A4AE1EE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7E0B3881"/>
    <w:multiLevelType w:val="multilevel"/>
    <w:tmpl w:val="EC6C90D6"/>
    <w:styleLink w:val="WWNum31"/>
    <w:lvl w:ilvl="0">
      <w:numFmt w:val="bullet"/>
      <w:lvlText w:val=""/>
      <w:lvlJc w:val="left"/>
      <w:rPr>
        <w:rFonts w:ascii="Wingdings" w:hAnsi="Wingdings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 w15:restartNumberingAfterBreak="0">
    <w:nsid w:val="7FCB6C09"/>
    <w:multiLevelType w:val="hybridMultilevel"/>
    <w:tmpl w:val="DD861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36"/>
  </w:num>
  <w:num w:numId="4">
    <w:abstractNumId w:val="3"/>
  </w:num>
  <w:num w:numId="5">
    <w:abstractNumId w:val="40"/>
  </w:num>
  <w:num w:numId="6">
    <w:abstractNumId w:val="45"/>
  </w:num>
  <w:num w:numId="7">
    <w:abstractNumId w:val="23"/>
  </w:num>
  <w:num w:numId="8">
    <w:abstractNumId w:val="17"/>
  </w:num>
  <w:num w:numId="9">
    <w:abstractNumId w:val="9"/>
  </w:num>
  <w:num w:numId="10">
    <w:abstractNumId w:val="35"/>
  </w:num>
  <w:num w:numId="11">
    <w:abstractNumId w:val="26"/>
  </w:num>
  <w:num w:numId="12">
    <w:abstractNumId w:val="11"/>
  </w:num>
  <w:num w:numId="13">
    <w:abstractNumId w:val="46"/>
  </w:num>
  <w:num w:numId="14">
    <w:abstractNumId w:val="14"/>
  </w:num>
  <w:num w:numId="15">
    <w:abstractNumId w:val="19"/>
  </w:num>
  <w:num w:numId="16">
    <w:abstractNumId w:val="8"/>
  </w:num>
  <w:num w:numId="17">
    <w:abstractNumId w:val="22"/>
  </w:num>
  <w:num w:numId="18">
    <w:abstractNumId w:val="5"/>
  </w:num>
  <w:num w:numId="19">
    <w:abstractNumId w:val="2"/>
  </w:num>
  <w:num w:numId="20">
    <w:abstractNumId w:val="34"/>
  </w:num>
  <w:num w:numId="21">
    <w:abstractNumId w:val="39"/>
  </w:num>
  <w:num w:numId="22">
    <w:abstractNumId w:val="21"/>
  </w:num>
  <w:num w:numId="23">
    <w:abstractNumId w:val="12"/>
  </w:num>
  <w:num w:numId="24">
    <w:abstractNumId w:val="44"/>
  </w:num>
  <w:num w:numId="25">
    <w:abstractNumId w:val="49"/>
  </w:num>
  <w:num w:numId="26">
    <w:abstractNumId w:val="48"/>
  </w:num>
  <w:num w:numId="27">
    <w:abstractNumId w:val="10"/>
  </w:num>
  <w:num w:numId="28">
    <w:abstractNumId w:val="43"/>
  </w:num>
  <w:num w:numId="29">
    <w:abstractNumId w:val="20"/>
  </w:num>
  <w:num w:numId="30">
    <w:abstractNumId w:val="27"/>
  </w:num>
  <w:num w:numId="31">
    <w:abstractNumId w:val="51"/>
  </w:num>
  <w:num w:numId="32">
    <w:abstractNumId w:val="47"/>
  </w:num>
  <w:num w:numId="33">
    <w:abstractNumId w:val="25"/>
  </w:num>
  <w:num w:numId="34">
    <w:abstractNumId w:val="7"/>
  </w:num>
  <w:num w:numId="35">
    <w:abstractNumId w:val="4"/>
  </w:num>
  <w:num w:numId="36">
    <w:abstractNumId w:val="38"/>
  </w:num>
  <w:num w:numId="37">
    <w:abstractNumId w:val="28"/>
  </w:num>
  <w:num w:numId="38">
    <w:abstractNumId w:val="6"/>
  </w:num>
  <w:num w:numId="39">
    <w:abstractNumId w:val="0"/>
  </w:num>
  <w:num w:numId="40">
    <w:abstractNumId w:val="16"/>
  </w:num>
  <w:num w:numId="41">
    <w:abstractNumId w:val="15"/>
  </w:num>
  <w:num w:numId="42">
    <w:abstractNumId w:val="52"/>
  </w:num>
  <w:num w:numId="43">
    <w:abstractNumId w:val="13"/>
  </w:num>
  <w:num w:numId="44">
    <w:abstractNumId w:val="30"/>
  </w:num>
  <w:num w:numId="45">
    <w:abstractNumId w:val="41"/>
  </w:num>
  <w:num w:numId="46">
    <w:abstractNumId w:val="42"/>
  </w:num>
  <w:num w:numId="47">
    <w:abstractNumId w:val="24"/>
  </w:num>
  <w:num w:numId="48">
    <w:abstractNumId w:val="18"/>
  </w:num>
  <w:num w:numId="49">
    <w:abstractNumId w:val="31"/>
  </w:num>
  <w:num w:numId="50">
    <w:abstractNumId w:val="50"/>
  </w:num>
  <w:num w:numId="51">
    <w:abstractNumId w:val="37"/>
  </w:num>
  <w:num w:numId="52">
    <w:abstractNumId w:val="32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DE"/>
    <w:rsid w:val="00001A82"/>
    <w:rsid w:val="0001433D"/>
    <w:rsid w:val="000171D0"/>
    <w:rsid w:val="00017D79"/>
    <w:rsid w:val="00031C5C"/>
    <w:rsid w:val="0003704F"/>
    <w:rsid w:val="00041BB2"/>
    <w:rsid w:val="000425DB"/>
    <w:rsid w:val="00044FE3"/>
    <w:rsid w:val="000457BC"/>
    <w:rsid w:val="0005165C"/>
    <w:rsid w:val="000533D9"/>
    <w:rsid w:val="00053469"/>
    <w:rsid w:val="00055495"/>
    <w:rsid w:val="00056FB3"/>
    <w:rsid w:val="00067E64"/>
    <w:rsid w:val="000751A4"/>
    <w:rsid w:val="00084F03"/>
    <w:rsid w:val="000925B7"/>
    <w:rsid w:val="0009688F"/>
    <w:rsid w:val="000A49F0"/>
    <w:rsid w:val="000A6616"/>
    <w:rsid w:val="000A7F77"/>
    <w:rsid w:val="000B0C20"/>
    <w:rsid w:val="000B4A13"/>
    <w:rsid w:val="000C0ECB"/>
    <w:rsid w:val="000C1E0F"/>
    <w:rsid w:val="000C642B"/>
    <w:rsid w:val="000D0CB1"/>
    <w:rsid w:val="000D2012"/>
    <w:rsid w:val="000D2BA0"/>
    <w:rsid w:val="000D3CB0"/>
    <w:rsid w:val="000D4C69"/>
    <w:rsid w:val="000D6873"/>
    <w:rsid w:val="000D6ADE"/>
    <w:rsid w:val="000E3831"/>
    <w:rsid w:val="000E56BC"/>
    <w:rsid w:val="000F1459"/>
    <w:rsid w:val="000F343D"/>
    <w:rsid w:val="000F37E3"/>
    <w:rsid w:val="00102A0F"/>
    <w:rsid w:val="0010484F"/>
    <w:rsid w:val="001055AB"/>
    <w:rsid w:val="00110D15"/>
    <w:rsid w:val="00115B63"/>
    <w:rsid w:val="00115E90"/>
    <w:rsid w:val="00115F5A"/>
    <w:rsid w:val="00116E99"/>
    <w:rsid w:val="00121BDA"/>
    <w:rsid w:val="00121E0D"/>
    <w:rsid w:val="00122F88"/>
    <w:rsid w:val="00130D7C"/>
    <w:rsid w:val="001371DD"/>
    <w:rsid w:val="0014232A"/>
    <w:rsid w:val="00142A43"/>
    <w:rsid w:val="00142C4E"/>
    <w:rsid w:val="0014786A"/>
    <w:rsid w:val="001528B9"/>
    <w:rsid w:val="00152FEE"/>
    <w:rsid w:val="001612FD"/>
    <w:rsid w:val="00164EE1"/>
    <w:rsid w:val="0016746A"/>
    <w:rsid w:val="001710E0"/>
    <w:rsid w:val="00173892"/>
    <w:rsid w:val="00173FB5"/>
    <w:rsid w:val="00174D4C"/>
    <w:rsid w:val="00175FD2"/>
    <w:rsid w:val="001842AE"/>
    <w:rsid w:val="00184D85"/>
    <w:rsid w:val="001855B5"/>
    <w:rsid w:val="00191B40"/>
    <w:rsid w:val="001A18AA"/>
    <w:rsid w:val="001A6FFD"/>
    <w:rsid w:val="001B3219"/>
    <w:rsid w:val="001B3B95"/>
    <w:rsid w:val="001C0E42"/>
    <w:rsid w:val="001C462E"/>
    <w:rsid w:val="001C578E"/>
    <w:rsid w:val="001C7521"/>
    <w:rsid w:val="001D2652"/>
    <w:rsid w:val="001D7BCB"/>
    <w:rsid w:val="001E2771"/>
    <w:rsid w:val="001F4021"/>
    <w:rsid w:val="001F4C76"/>
    <w:rsid w:val="001F7612"/>
    <w:rsid w:val="001F786C"/>
    <w:rsid w:val="001F7D20"/>
    <w:rsid w:val="00205ADE"/>
    <w:rsid w:val="00205D20"/>
    <w:rsid w:val="00213E5D"/>
    <w:rsid w:val="002178BC"/>
    <w:rsid w:val="00221AA6"/>
    <w:rsid w:val="002224C3"/>
    <w:rsid w:val="00225527"/>
    <w:rsid w:val="00244316"/>
    <w:rsid w:val="0024450D"/>
    <w:rsid w:val="0024564D"/>
    <w:rsid w:val="00253E1A"/>
    <w:rsid w:val="002622D2"/>
    <w:rsid w:val="00262444"/>
    <w:rsid w:val="0026262F"/>
    <w:rsid w:val="00266BD7"/>
    <w:rsid w:val="002844D8"/>
    <w:rsid w:val="002867A5"/>
    <w:rsid w:val="00287472"/>
    <w:rsid w:val="002874BC"/>
    <w:rsid w:val="00292E20"/>
    <w:rsid w:val="002977D3"/>
    <w:rsid w:val="002A494E"/>
    <w:rsid w:val="002B4EFC"/>
    <w:rsid w:val="002C04FD"/>
    <w:rsid w:val="002C1BCD"/>
    <w:rsid w:val="002C30B5"/>
    <w:rsid w:val="002C5DD1"/>
    <w:rsid w:val="002D6461"/>
    <w:rsid w:val="002E5929"/>
    <w:rsid w:val="002E76D3"/>
    <w:rsid w:val="002F0577"/>
    <w:rsid w:val="002F76F1"/>
    <w:rsid w:val="002F77FC"/>
    <w:rsid w:val="00300F1B"/>
    <w:rsid w:val="00301F1F"/>
    <w:rsid w:val="00310B7D"/>
    <w:rsid w:val="003124F0"/>
    <w:rsid w:val="0031269E"/>
    <w:rsid w:val="003213C1"/>
    <w:rsid w:val="0032737D"/>
    <w:rsid w:val="00342663"/>
    <w:rsid w:val="00351DB0"/>
    <w:rsid w:val="00353FB6"/>
    <w:rsid w:val="00355514"/>
    <w:rsid w:val="00372C9F"/>
    <w:rsid w:val="00373910"/>
    <w:rsid w:val="00382790"/>
    <w:rsid w:val="003906E7"/>
    <w:rsid w:val="00394502"/>
    <w:rsid w:val="00394E87"/>
    <w:rsid w:val="003960AA"/>
    <w:rsid w:val="00396555"/>
    <w:rsid w:val="003B0123"/>
    <w:rsid w:val="003B203F"/>
    <w:rsid w:val="003B46B9"/>
    <w:rsid w:val="003B5DD1"/>
    <w:rsid w:val="003B710D"/>
    <w:rsid w:val="003C4D4D"/>
    <w:rsid w:val="003C7381"/>
    <w:rsid w:val="003D12C1"/>
    <w:rsid w:val="003D643E"/>
    <w:rsid w:val="003F0AC3"/>
    <w:rsid w:val="003F3E27"/>
    <w:rsid w:val="003F6DE0"/>
    <w:rsid w:val="004004E6"/>
    <w:rsid w:val="0040104A"/>
    <w:rsid w:val="00401DDE"/>
    <w:rsid w:val="00411C57"/>
    <w:rsid w:val="004123D7"/>
    <w:rsid w:val="0041311A"/>
    <w:rsid w:val="00413CD5"/>
    <w:rsid w:val="00420CFA"/>
    <w:rsid w:val="00421F35"/>
    <w:rsid w:val="0043081C"/>
    <w:rsid w:val="004330D0"/>
    <w:rsid w:val="00435D2A"/>
    <w:rsid w:val="00444873"/>
    <w:rsid w:val="0045083F"/>
    <w:rsid w:val="004606B4"/>
    <w:rsid w:val="00470FC5"/>
    <w:rsid w:val="00480710"/>
    <w:rsid w:val="00485E8D"/>
    <w:rsid w:val="004931E4"/>
    <w:rsid w:val="004B331A"/>
    <w:rsid w:val="004B3B4A"/>
    <w:rsid w:val="004C2219"/>
    <w:rsid w:val="004C7DD2"/>
    <w:rsid w:val="004D41B7"/>
    <w:rsid w:val="004D522A"/>
    <w:rsid w:val="004D6DA1"/>
    <w:rsid w:val="004E0652"/>
    <w:rsid w:val="004E2FCE"/>
    <w:rsid w:val="004E5930"/>
    <w:rsid w:val="004F53E8"/>
    <w:rsid w:val="004F613A"/>
    <w:rsid w:val="005061F9"/>
    <w:rsid w:val="00512F9E"/>
    <w:rsid w:val="00513D6A"/>
    <w:rsid w:val="005140BE"/>
    <w:rsid w:val="00515E61"/>
    <w:rsid w:val="00517C19"/>
    <w:rsid w:val="00525269"/>
    <w:rsid w:val="00533A98"/>
    <w:rsid w:val="00534560"/>
    <w:rsid w:val="00536D50"/>
    <w:rsid w:val="00536E45"/>
    <w:rsid w:val="0054231B"/>
    <w:rsid w:val="00547069"/>
    <w:rsid w:val="00553E9E"/>
    <w:rsid w:val="00555F26"/>
    <w:rsid w:val="00563B58"/>
    <w:rsid w:val="00565877"/>
    <w:rsid w:val="005665C5"/>
    <w:rsid w:val="0057250B"/>
    <w:rsid w:val="00580FF2"/>
    <w:rsid w:val="005837B6"/>
    <w:rsid w:val="00586FB2"/>
    <w:rsid w:val="005903E4"/>
    <w:rsid w:val="005935AB"/>
    <w:rsid w:val="005A1238"/>
    <w:rsid w:val="005A30C0"/>
    <w:rsid w:val="005A7250"/>
    <w:rsid w:val="005A7670"/>
    <w:rsid w:val="005B10BC"/>
    <w:rsid w:val="005B3B10"/>
    <w:rsid w:val="005C3A55"/>
    <w:rsid w:val="005C72A8"/>
    <w:rsid w:val="005D7946"/>
    <w:rsid w:val="005E5EBD"/>
    <w:rsid w:val="005F09A7"/>
    <w:rsid w:val="005F247E"/>
    <w:rsid w:val="005F3422"/>
    <w:rsid w:val="005F667E"/>
    <w:rsid w:val="00600D3B"/>
    <w:rsid w:val="006043FF"/>
    <w:rsid w:val="0061325F"/>
    <w:rsid w:val="00614D1D"/>
    <w:rsid w:val="00620337"/>
    <w:rsid w:val="00620ABC"/>
    <w:rsid w:val="00622310"/>
    <w:rsid w:val="00623946"/>
    <w:rsid w:val="00635792"/>
    <w:rsid w:val="006366E7"/>
    <w:rsid w:val="0065237A"/>
    <w:rsid w:val="006531B0"/>
    <w:rsid w:val="00654BDC"/>
    <w:rsid w:val="00655B0B"/>
    <w:rsid w:val="006639F3"/>
    <w:rsid w:val="00667072"/>
    <w:rsid w:val="00671A32"/>
    <w:rsid w:val="00673AF6"/>
    <w:rsid w:val="0067601D"/>
    <w:rsid w:val="00676438"/>
    <w:rsid w:val="006810FF"/>
    <w:rsid w:val="00684D8B"/>
    <w:rsid w:val="00684FF1"/>
    <w:rsid w:val="0069327D"/>
    <w:rsid w:val="00695800"/>
    <w:rsid w:val="006A21AA"/>
    <w:rsid w:val="006A611A"/>
    <w:rsid w:val="006B592E"/>
    <w:rsid w:val="006B7C17"/>
    <w:rsid w:val="006C40E3"/>
    <w:rsid w:val="006C4DB3"/>
    <w:rsid w:val="006C6B48"/>
    <w:rsid w:val="006D0EEE"/>
    <w:rsid w:val="006D2DA0"/>
    <w:rsid w:val="006D5E7E"/>
    <w:rsid w:val="006E6EE1"/>
    <w:rsid w:val="006F26E4"/>
    <w:rsid w:val="00702C29"/>
    <w:rsid w:val="007047BB"/>
    <w:rsid w:val="007057FF"/>
    <w:rsid w:val="00705CDD"/>
    <w:rsid w:val="00706EBB"/>
    <w:rsid w:val="00723FEA"/>
    <w:rsid w:val="0072448F"/>
    <w:rsid w:val="00726DE6"/>
    <w:rsid w:val="00727E4B"/>
    <w:rsid w:val="00731E87"/>
    <w:rsid w:val="007320A5"/>
    <w:rsid w:val="00740AF3"/>
    <w:rsid w:val="00743BBE"/>
    <w:rsid w:val="007462C6"/>
    <w:rsid w:val="00754D96"/>
    <w:rsid w:val="00757C0C"/>
    <w:rsid w:val="007660AF"/>
    <w:rsid w:val="007675D7"/>
    <w:rsid w:val="00771A7C"/>
    <w:rsid w:val="00780644"/>
    <w:rsid w:val="0078424D"/>
    <w:rsid w:val="00791C74"/>
    <w:rsid w:val="00793AC8"/>
    <w:rsid w:val="007A2E0D"/>
    <w:rsid w:val="007B4A59"/>
    <w:rsid w:val="007C267C"/>
    <w:rsid w:val="007C3533"/>
    <w:rsid w:val="007C5EFE"/>
    <w:rsid w:val="007C7E25"/>
    <w:rsid w:val="007D2DC4"/>
    <w:rsid w:val="007D6415"/>
    <w:rsid w:val="007E299D"/>
    <w:rsid w:val="007E2DA2"/>
    <w:rsid w:val="007E7EFE"/>
    <w:rsid w:val="007F09D7"/>
    <w:rsid w:val="007F23F7"/>
    <w:rsid w:val="007F4511"/>
    <w:rsid w:val="00801E4E"/>
    <w:rsid w:val="00802733"/>
    <w:rsid w:val="00810C3E"/>
    <w:rsid w:val="00811E8B"/>
    <w:rsid w:val="00814464"/>
    <w:rsid w:val="00830627"/>
    <w:rsid w:val="00834624"/>
    <w:rsid w:val="00851915"/>
    <w:rsid w:val="00854588"/>
    <w:rsid w:val="00866D8B"/>
    <w:rsid w:val="008727E1"/>
    <w:rsid w:val="0087543E"/>
    <w:rsid w:val="0088261B"/>
    <w:rsid w:val="00882E82"/>
    <w:rsid w:val="0089357E"/>
    <w:rsid w:val="00895F0F"/>
    <w:rsid w:val="008A23E7"/>
    <w:rsid w:val="008A3BCF"/>
    <w:rsid w:val="008A5A58"/>
    <w:rsid w:val="008A6D9E"/>
    <w:rsid w:val="008B0522"/>
    <w:rsid w:val="008B22FF"/>
    <w:rsid w:val="008B2C85"/>
    <w:rsid w:val="008C1005"/>
    <w:rsid w:val="008C6626"/>
    <w:rsid w:val="008D0D0C"/>
    <w:rsid w:val="008D4E10"/>
    <w:rsid w:val="008D5914"/>
    <w:rsid w:val="008D772E"/>
    <w:rsid w:val="008E04A3"/>
    <w:rsid w:val="008E4899"/>
    <w:rsid w:val="008F102C"/>
    <w:rsid w:val="008F1A55"/>
    <w:rsid w:val="00904FE4"/>
    <w:rsid w:val="0090528E"/>
    <w:rsid w:val="00905A9A"/>
    <w:rsid w:val="00906C20"/>
    <w:rsid w:val="00907699"/>
    <w:rsid w:val="00911290"/>
    <w:rsid w:val="00915B13"/>
    <w:rsid w:val="00915F88"/>
    <w:rsid w:val="0092003D"/>
    <w:rsid w:val="00925DEE"/>
    <w:rsid w:val="00933A73"/>
    <w:rsid w:val="0094164A"/>
    <w:rsid w:val="00943663"/>
    <w:rsid w:val="00944241"/>
    <w:rsid w:val="0094722D"/>
    <w:rsid w:val="00947514"/>
    <w:rsid w:val="00947725"/>
    <w:rsid w:val="00954627"/>
    <w:rsid w:val="00961496"/>
    <w:rsid w:val="00966015"/>
    <w:rsid w:val="00973A38"/>
    <w:rsid w:val="00982A00"/>
    <w:rsid w:val="009916E0"/>
    <w:rsid w:val="0099170E"/>
    <w:rsid w:val="00994E70"/>
    <w:rsid w:val="009A112B"/>
    <w:rsid w:val="009A3ED4"/>
    <w:rsid w:val="009B133D"/>
    <w:rsid w:val="009C02E5"/>
    <w:rsid w:val="009C3BD6"/>
    <w:rsid w:val="009D0D8C"/>
    <w:rsid w:val="009D2762"/>
    <w:rsid w:val="009D3DF1"/>
    <w:rsid w:val="009D46CA"/>
    <w:rsid w:val="009E1E68"/>
    <w:rsid w:val="009E1E69"/>
    <w:rsid w:val="009E3E61"/>
    <w:rsid w:val="009F2D0E"/>
    <w:rsid w:val="009F3786"/>
    <w:rsid w:val="009F395F"/>
    <w:rsid w:val="00A01C0C"/>
    <w:rsid w:val="00A04352"/>
    <w:rsid w:val="00A05128"/>
    <w:rsid w:val="00A05EC2"/>
    <w:rsid w:val="00A06CF7"/>
    <w:rsid w:val="00A131E9"/>
    <w:rsid w:val="00A14C3A"/>
    <w:rsid w:val="00A16656"/>
    <w:rsid w:val="00A16F21"/>
    <w:rsid w:val="00A207A1"/>
    <w:rsid w:val="00A2168C"/>
    <w:rsid w:val="00A21C9A"/>
    <w:rsid w:val="00A266E1"/>
    <w:rsid w:val="00A34B0C"/>
    <w:rsid w:val="00A41779"/>
    <w:rsid w:val="00A45280"/>
    <w:rsid w:val="00A466C9"/>
    <w:rsid w:val="00A519DB"/>
    <w:rsid w:val="00A53445"/>
    <w:rsid w:val="00A576DA"/>
    <w:rsid w:val="00A5789B"/>
    <w:rsid w:val="00A6221D"/>
    <w:rsid w:val="00A637A4"/>
    <w:rsid w:val="00A75987"/>
    <w:rsid w:val="00A844EA"/>
    <w:rsid w:val="00A96AAE"/>
    <w:rsid w:val="00AB24FC"/>
    <w:rsid w:val="00AB4641"/>
    <w:rsid w:val="00AB5D3C"/>
    <w:rsid w:val="00AC2381"/>
    <w:rsid w:val="00AD643B"/>
    <w:rsid w:val="00AF17D7"/>
    <w:rsid w:val="00AF2CE1"/>
    <w:rsid w:val="00AF3393"/>
    <w:rsid w:val="00B02439"/>
    <w:rsid w:val="00B0315E"/>
    <w:rsid w:val="00B13DB2"/>
    <w:rsid w:val="00B237F5"/>
    <w:rsid w:val="00B27C3B"/>
    <w:rsid w:val="00B300AC"/>
    <w:rsid w:val="00B3033D"/>
    <w:rsid w:val="00B309BB"/>
    <w:rsid w:val="00B3449B"/>
    <w:rsid w:val="00B36DB5"/>
    <w:rsid w:val="00B4728C"/>
    <w:rsid w:val="00B522A5"/>
    <w:rsid w:val="00B53CB2"/>
    <w:rsid w:val="00B57EFE"/>
    <w:rsid w:val="00B6192E"/>
    <w:rsid w:val="00B6303D"/>
    <w:rsid w:val="00B6507E"/>
    <w:rsid w:val="00B658BF"/>
    <w:rsid w:val="00B671EB"/>
    <w:rsid w:val="00B674B8"/>
    <w:rsid w:val="00B75505"/>
    <w:rsid w:val="00B75C18"/>
    <w:rsid w:val="00B9086A"/>
    <w:rsid w:val="00B94297"/>
    <w:rsid w:val="00B94639"/>
    <w:rsid w:val="00B94643"/>
    <w:rsid w:val="00BA4C66"/>
    <w:rsid w:val="00BA7BB8"/>
    <w:rsid w:val="00BB7EEC"/>
    <w:rsid w:val="00BC21E6"/>
    <w:rsid w:val="00BE2B1B"/>
    <w:rsid w:val="00BE3D50"/>
    <w:rsid w:val="00BE792D"/>
    <w:rsid w:val="00BF3176"/>
    <w:rsid w:val="00C01C0A"/>
    <w:rsid w:val="00C20F69"/>
    <w:rsid w:val="00C35B1A"/>
    <w:rsid w:val="00C46A07"/>
    <w:rsid w:val="00C46D65"/>
    <w:rsid w:val="00C51369"/>
    <w:rsid w:val="00C634FB"/>
    <w:rsid w:val="00C91FB6"/>
    <w:rsid w:val="00C94D2E"/>
    <w:rsid w:val="00C96665"/>
    <w:rsid w:val="00CA2C6E"/>
    <w:rsid w:val="00CA5029"/>
    <w:rsid w:val="00CA7EF5"/>
    <w:rsid w:val="00CB6D82"/>
    <w:rsid w:val="00CC579D"/>
    <w:rsid w:val="00CD63D8"/>
    <w:rsid w:val="00CF3238"/>
    <w:rsid w:val="00CF4ECA"/>
    <w:rsid w:val="00D01478"/>
    <w:rsid w:val="00D139C8"/>
    <w:rsid w:val="00D13CE6"/>
    <w:rsid w:val="00D1571A"/>
    <w:rsid w:val="00D21FD9"/>
    <w:rsid w:val="00D23A54"/>
    <w:rsid w:val="00D32E1D"/>
    <w:rsid w:val="00D341CD"/>
    <w:rsid w:val="00D3592C"/>
    <w:rsid w:val="00D374CC"/>
    <w:rsid w:val="00D43983"/>
    <w:rsid w:val="00D44AEB"/>
    <w:rsid w:val="00D44FC9"/>
    <w:rsid w:val="00D45E1E"/>
    <w:rsid w:val="00D4680C"/>
    <w:rsid w:val="00D509A9"/>
    <w:rsid w:val="00D51CED"/>
    <w:rsid w:val="00D6367B"/>
    <w:rsid w:val="00D63729"/>
    <w:rsid w:val="00D7412E"/>
    <w:rsid w:val="00D82DA3"/>
    <w:rsid w:val="00D90014"/>
    <w:rsid w:val="00DA2042"/>
    <w:rsid w:val="00DA3E24"/>
    <w:rsid w:val="00DA434A"/>
    <w:rsid w:val="00DB67E5"/>
    <w:rsid w:val="00DC0056"/>
    <w:rsid w:val="00DC16A1"/>
    <w:rsid w:val="00DC2ABC"/>
    <w:rsid w:val="00DC2FA3"/>
    <w:rsid w:val="00DD6A27"/>
    <w:rsid w:val="00DD6CAB"/>
    <w:rsid w:val="00DF2C07"/>
    <w:rsid w:val="00DF4FE5"/>
    <w:rsid w:val="00DF618B"/>
    <w:rsid w:val="00DF744C"/>
    <w:rsid w:val="00E03783"/>
    <w:rsid w:val="00E07333"/>
    <w:rsid w:val="00E159E5"/>
    <w:rsid w:val="00E1676D"/>
    <w:rsid w:val="00E23342"/>
    <w:rsid w:val="00E34BFA"/>
    <w:rsid w:val="00E37DF7"/>
    <w:rsid w:val="00E40039"/>
    <w:rsid w:val="00E43C82"/>
    <w:rsid w:val="00E508DA"/>
    <w:rsid w:val="00E52510"/>
    <w:rsid w:val="00E60206"/>
    <w:rsid w:val="00E6025E"/>
    <w:rsid w:val="00E60AF0"/>
    <w:rsid w:val="00E60E62"/>
    <w:rsid w:val="00E614D1"/>
    <w:rsid w:val="00E63800"/>
    <w:rsid w:val="00E77283"/>
    <w:rsid w:val="00E77421"/>
    <w:rsid w:val="00E77DE7"/>
    <w:rsid w:val="00E91059"/>
    <w:rsid w:val="00E93B51"/>
    <w:rsid w:val="00E97FD1"/>
    <w:rsid w:val="00ED2CEF"/>
    <w:rsid w:val="00ED4D14"/>
    <w:rsid w:val="00EE29B8"/>
    <w:rsid w:val="00EF1BD1"/>
    <w:rsid w:val="00F006EF"/>
    <w:rsid w:val="00F04210"/>
    <w:rsid w:val="00F20125"/>
    <w:rsid w:val="00F201D5"/>
    <w:rsid w:val="00F21D98"/>
    <w:rsid w:val="00F317E1"/>
    <w:rsid w:val="00F3290E"/>
    <w:rsid w:val="00F44C2D"/>
    <w:rsid w:val="00F44D4E"/>
    <w:rsid w:val="00F452A3"/>
    <w:rsid w:val="00F50636"/>
    <w:rsid w:val="00F537D8"/>
    <w:rsid w:val="00F56A16"/>
    <w:rsid w:val="00F57C62"/>
    <w:rsid w:val="00F621C7"/>
    <w:rsid w:val="00F7157F"/>
    <w:rsid w:val="00F733A7"/>
    <w:rsid w:val="00F774AE"/>
    <w:rsid w:val="00F80ECA"/>
    <w:rsid w:val="00F84F67"/>
    <w:rsid w:val="00F86268"/>
    <w:rsid w:val="00F87AFA"/>
    <w:rsid w:val="00F907F9"/>
    <w:rsid w:val="00FA4FF6"/>
    <w:rsid w:val="00FB437D"/>
    <w:rsid w:val="00FC2399"/>
    <w:rsid w:val="00FC4E2C"/>
    <w:rsid w:val="00FE17D8"/>
    <w:rsid w:val="00FE1E2B"/>
    <w:rsid w:val="00FE2506"/>
    <w:rsid w:val="00FE372F"/>
    <w:rsid w:val="00FE53AD"/>
    <w:rsid w:val="00FE566F"/>
    <w:rsid w:val="00FE5804"/>
    <w:rsid w:val="00FF33BB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65287"/>
  <w15:docId w15:val="{27B501D6-7ED1-4DFD-B58A-48DE8D30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3"/>
        <w:sz w:val="24"/>
        <w:szCs w:val="24"/>
        <w:lang w:val="fr-F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EC2"/>
  </w:style>
  <w:style w:type="paragraph" w:styleId="Titre1">
    <w:name w:val="heading 1"/>
    <w:basedOn w:val="Normal"/>
    <w:next w:val="Normal"/>
    <w:link w:val="Titre1Car1"/>
    <w:uiPriority w:val="9"/>
    <w:qFormat/>
    <w:rsid w:val="004010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D5E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69327D"/>
    <w:pPr>
      <w:keepNext/>
      <w:widowControl/>
      <w:tabs>
        <w:tab w:val="left" w:pos="4035"/>
      </w:tabs>
      <w:suppressAutoHyphens w:val="0"/>
      <w:overflowPunct w:val="0"/>
      <w:autoSpaceDE w:val="0"/>
      <w:adjustRightInd w:val="0"/>
      <w:outlineLvl w:val="2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uiPriority w:val="99"/>
    <w:rsid w:val="00205ADE"/>
    <w:pPr>
      <w:widowControl/>
    </w:pPr>
    <w:rPr>
      <w:rFonts w:eastAsia="Times New Roman"/>
      <w:sz w:val="20"/>
      <w:szCs w:val="20"/>
      <w:lang w:eastAsia="fr-FR"/>
    </w:rPr>
  </w:style>
  <w:style w:type="paragraph" w:customStyle="1" w:styleId="Heading">
    <w:name w:val="Heading"/>
    <w:basedOn w:val="Standard"/>
    <w:next w:val="Textbody"/>
    <w:rsid w:val="00205AD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05ADE"/>
    <w:pPr>
      <w:overflowPunct w:val="0"/>
      <w:jc w:val="both"/>
    </w:pPr>
    <w:rPr>
      <w:sz w:val="24"/>
      <w:szCs w:val="24"/>
    </w:rPr>
  </w:style>
  <w:style w:type="paragraph" w:styleId="Liste">
    <w:name w:val="List"/>
    <w:basedOn w:val="Textbody"/>
    <w:rsid w:val="00205ADE"/>
    <w:rPr>
      <w:rFonts w:cs="Mangal"/>
    </w:rPr>
  </w:style>
  <w:style w:type="paragraph" w:customStyle="1" w:styleId="Lgende1">
    <w:name w:val="Légende1"/>
    <w:basedOn w:val="Standard"/>
    <w:rsid w:val="00205AD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05ADE"/>
    <w:pPr>
      <w:suppressLineNumbers/>
    </w:pPr>
    <w:rPr>
      <w:rFonts w:cs="Mangal"/>
    </w:rPr>
  </w:style>
  <w:style w:type="paragraph" w:customStyle="1" w:styleId="Titre11">
    <w:name w:val="Titre 11"/>
    <w:basedOn w:val="Standard"/>
    <w:next w:val="Textbody"/>
    <w:rsid w:val="00205ADE"/>
    <w:pPr>
      <w:keepNext/>
      <w:overflowPunct w:val="0"/>
      <w:ind w:left="540"/>
      <w:outlineLvl w:val="0"/>
    </w:pPr>
    <w:rPr>
      <w:rFonts w:ascii="Arial" w:hAnsi="Arial" w:cs="Arial"/>
      <w:b/>
      <w:bCs/>
      <w:sz w:val="24"/>
      <w:szCs w:val="24"/>
    </w:rPr>
  </w:style>
  <w:style w:type="paragraph" w:customStyle="1" w:styleId="Titre31">
    <w:name w:val="Titre 31"/>
    <w:basedOn w:val="Standard"/>
    <w:next w:val="Textbody"/>
    <w:rsid w:val="00205ADE"/>
    <w:pPr>
      <w:keepNext/>
      <w:tabs>
        <w:tab w:val="left" w:pos="4035"/>
      </w:tabs>
      <w:outlineLvl w:val="2"/>
    </w:pPr>
    <w:rPr>
      <w:rFonts w:ascii="Arial" w:hAnsi="Arial" w:cs="Arial"/>
      <w:b/>
      <w:bCs/>
    </w:rPr>
  </w:style>
  <w:style w:type="paragraph" w:styleId="Paragraphedeliste">
    <w:name w:val="List Paragraph"/>
    <w:basedOn w:val="Standard"/>
    <w:link w:val="ParagraphedelisteCar"/>
    <w:uiPriority w:val="34"/>
    <w:qFormat/>
    <w:rsid w:val="00205ADE"/>
    <w:pPr>
      <w:overflowPunct w:val="0"/>
      <w:spacing w:after="200" w:line="276" w:lineRule="auto"/>
      <w:ind w:left="720"/>
    </w:pPr>
    <w:rPr>
      <w:rFonts w:ascii="Calibri" w:hAnsi="Calibri" w:cs="F"/>
      <w:sz w:val="22"/>
      <w:szCs w:val="22"/>
      <w:lang w:eastAsia="en-US"/>
    </w:rPr>
  </w:style>
  <w:style w:type="paragraph" w:customStyle="1" w:styleId="Pieddepage1">
    <w:name w:val="Pied de page1"/>
    <w:basedOn w:val="Standard"/>
    <w:rsid w:val="00205ADE"/>
    <w:pPr>
      <w:suppressLineNumbers/>
      <w:tabs>
        <w:tab w:val="center" w:pos="4703"/>
        <w:tab w:val="right" w:pos="9406"/>
      </w:tabs>
      <w:overflowPunct w:val="0"/>
      <w:jc w:val="both"/>
    </w:pPr>
    <w:rPr>
      <w:sz w:val="26"/>
      <w:szCs w:val="24"/>
    </w:rPr>
  </w:style>
  <w:style w:type="paragraph" w:customStyle="1" w:styleId="En-tte1">
    <w:name w:val="En-tête1"/>
    <w:basedOn w:val="Standard"/>
    <w:rsid w:val="00205ADE"/>
    <w:pPr>
      <w:suppressLineNumbers/>
      <w:tabs>
        <w:tab w:val="center" w:pos="4536"/>
        <w:tab w:val="right" w:pos="9072"/>
      </w:tabs>
    </w:pPr>
  </w:style>
  <w:style w:type="paragraph" w:styleId="Corpsdetexte2">
    <w:name w:val="Body Text 2"/>
    <w:basedOn w:val="Standard"/>
    <w:rsid w:val="00205ADE"/>
    <w:pPr>
      <w:spacing w:after="120" w:line="480" w:lineRule="auto"/>
    </w:pPr>
  </w:style>
  <w:style w:type="paragraph" w:styleId="Corpsdetexte3">
    <w:name w:val="Body Text 3"/>
    <w:basedOn w:val="Standard"/>
    <w:rsid w:val="00205ADE"/>
    <w:pPr>
      <w:spacing w:after="120"/>
    </w:pPr>
    <w:rPr>
      <w:sz w:val="16"/>
      <w:szCs w:val="16"/>
    </w:rPr>
  </w:style>
  <w:style w:type="paragraph" w:styleId="NormalWeb">
    <w:name w:val="Normal (Web)"/>
    <w:basedOn w:val="Standard"/>
    <w:uiPriority w:val="99"/>
    <w:rsid w:val="00205ADE"/>
    <w:pPr>
      <w:overflowPunct w:val="0"/>
      <w:spacing w:before="100" w:after="100"/>
    </w:pPr>
    <w:rPr>
      <w:sz w:val="24"/>
      <w:szCs w:val="24"/>
    </w:rPr>
  </w:style>
  <w:style w:type="character" w:customStyle="1" w:styleId="Titre1Car">
    <w:name w:val="Titre 1 Car"/>
    <w:basedOn w:val="Policepardfaut"/>
    <w:rsid w:val="00205ADE"/>
    <w:rPr>
      <w:rFonts w:ascii="Arial" w:eastAsia="Times New Roman" w:hAnsi="Arial" w:cs="Arial"/>
      <w:b/>
      <w:bCs/>
      <w:lang w:eastAsia="fr-FR"/>
    </w:rPr>
  </w:style>
  <w:style w:type="character" w:customStyle="1" w:styleId="Titre3Car">
    <w:name w:val="Titre 3 Car"/>
    <w:basedOn w:val="Policepardfaut"/>
    <w:link w:val="Titre3"/>
    <w:rsid w:val="00205ADE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rsid w:val="00205ADE"/>
    <w:rPr>
      <w:rFonts w:eastAsia="Times New Roman"/>
      <w:lang w:eastAsia="fr-FR"/>
    </w:rPr>
  </w:style>
  <w:style w:type="character" w:styleId="Accentuation">
    <w:name w:val="Emphasis"/>
    <w:basedOn w:val="Policepardfaut"/>
    <w:qFormat/>
    <w:rsid w:val="00205ADE"/>
    <w:rPr>
      <w:i/>
      <w:iCs/>
    </w:rPr>
  </w:style>
  <w:style w:type="character" w:customStyle="1" w:styleId="PieddepageCar">
    <w:name w:val="Pied de page Car"/>
    <w:basedOn w:val="Policepardfaut"/>
    <w:uiPriority w:val="99"/>
    <w:rsid w:val="00205ADE"/>
    <w:rPr>
      <w:rFonts w:eastAsia="Times New Roman"/>
      <w:sz w:val="26"/>
      <w:lang w:eastAsia="fr-FR"/>
    </w:rPr>
  </w:style>
  <w:style w:type="character" w:customStyle="1" w:styleId="En-tteCar">
    <w:name w:val="En-tête Car"/>
    <w:basedOn w:val="Policepardfaut"/>
    <w:rsid w:val="00205ADE"/>
    <w:rPr>
      <w:rFonts w:eastAsia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rsid w:val="00205ADE"/>
    <w:rPr>
      <w:rFonts w:eastAsia="Times New Roman"/>
      <w:sz w:val="20"/>
      <w:szCs w:val="20"/>
      <w:lang w:eastAsia="fr-FR"/>
    </w:rPr>
  </w:style>
  <w:style w:type="character" w:customStyle="1" w:styleId="Corpsdetexte3Car">
    <w:name w:val="Corps de texte 3 Car"/>
    <w:basedOn w:val="Policepardfaut"/>
    <w:rsid w:val="00205ADE"/>
    <w:rPr>
      <w:rFonts w:eastAsia="Times New Roman"/>
      <w:sz w:val="16"/>
      <w:szCs w:val="16"/>
      <w:lang w:eastAsia="fr-FR"/>
    </w:rPr>
  </w:style>
  <w:style w:type="character" w:customStyle="1" w:styleId="Internetlink">
    <w:name w:val="Internet link"/>
    <w:basedOn w:val="Policepardfaut"/>
    <w:rsid w:val="00205ADE"/>
    <w:rPr>
      <w:color w:val="0000FF"/>
      <w:u w:val="single"/>
    </w:rPr>
  </w:style>
  <w:style w:type="character" w:customStyle="1" w:styleId="ListLabel1">
    <w:name w:val="ListLabel 1"/>
    <w:rsid w:val="00205ADE"/>
    <w:rPr>
      <w:rFonts w:cs="Courier New"/>
    </w:rPr>
  </w:style>
  <w:style w:type="character" w:customStyle="1" w:styleId="ListLabel2">
    <w:name w:val="ListLabel 2"/>
    <w:rsid w:val="00205ADE"/>
    <w:rPr>
      <w:b/>
    </w:rPr>
  </w:style>
  <w:style w:type="character" w:customStyle="1" w:styleId="ListLabel3">
    <w:name w:val="ListLabel 3"/>
    <w:rsid w:val="00205ADE"/>
    <w:rPr>
      <w:sz w:val="24"/>
    </w:rPr>
  </w:style>
  <w:style w:type="character" w:customStyle="1" w:styleId="ListLabel4">
    <w:name w:val="ListLabel 4"/>
    <w:rsid w:val="00205ADE"/>
    <w:rPr>
      <w:sz w:val="20"/>
    </w:rPr>
  </w:style>
  <w:style w:type="character" w:customStyle="1" w:styleId="ListLabel5">
    <w:name w:val="ListLabel 5"/>
    <w:rsid w:val="00205ADE"/>
    <w:rPr>
      <w:rFonts w:eastAsia="MS Mincho" w:cs="Times New Roman"/>
    </w:rPr>
  </w:style>
  <w:style w:type="numbering" w:customStyle="1" w:styleId="WWNum1">
    <w:name w:val="WWNum1"/>
    <w:basedOn w:val="Aucuneliste"/>
    <w:rsid w:val="00205ADE"/>
    <w:pPr>
      <w:numPr>
        <w:numId w:val="1"/>
      </w:numPr>
    </w:pPr>
  </w:style>
  <w:style w:type="numbering" w:customStyle="1" w:styleId="WWNum2">
    <w:name w:val="WWNum2"/>
    <w:basedOn w:val="Aucuneliste"/>
    <w:rsid w:val="00205ADE"/>
    <w:pPr>
      <w:numPr>
        <w:numId w:val="2"/>
      </w:numPr>
    </w:pPr>
  </w:style>
  <w:style w:type="numbering" w:customStyle="1" w:styleId="WWNum3">
    <w:name w:val="WWNum3"/>
    <w:basedOn w:val="Aucuneliste"/>
    <w:rsid w:val="00205ADE"/>
    <w:pPr>
      <w:numPr>
        <w:numId w:val="3"/>
      </w:numPr>
    </w:pPr>
  </w:style>
  <w:style w:type="numbering" w:customStyle="1" w:styleId="WWNum4">
    <w:name w:val="WWNum4"/>
    <w:basedOn w:val="Aucuneliste"/>
    <w:rsid w:val="00205ADE"/>
    <w:pPr>
      <w:numPr>
        <w:numId w:val="4"/>
      </w:numPr>
    </w:pPr>
  </w:style>
  <w:style w:type="numbering" w:customStyle="1" w:styleId="WWNum5">
    <w:name w:val="WWNum5"/>
    <w:basedOn w:val="Aucuneliste"/>
    <w:rsid w:val="00205ADE"/>
    <w:pPr>
      <w:numPr>
        <w:numId w:val="5"/>
      </w:numPr>
    </w:pPr>
  </w:style>
  <w:style w:type="numbering" w:customStyle="1" w:styleId="WWNum6">
    <w:name w:val="WWNum6"/>
    <w:basedOn w:val="Aucuneliste"/>
    <w:rsid w:val="00205ADE"/>
    <w:pPr>
      <w:numPr>
        <w:numId w:val="6"/>
      </w:numPr>
    </w:pPr>
  </w:style>
  <w:style w:type="numbering" w:customStyle="1" w:styleId="WWNum7">
    <w:name w:val="WWNum7"/>
    <w:basedOn w:val="Aucuneliste"/>
    <w:rsid w:val="00205ADE"/>
    <w:pPr>
      <w:numPr>
        <w:numId w:val="7"/>
      </w:numPr>
    </w:pPr>
  </w:style>
  <w:style w:type="numbering" w:customStyle="1" w:styleId="WWNum8">
    <w:name w:val="WWNum8"/>
    <w:basedOn w:val="Aucuneliste"/>
    <w:rsid w:val="00205ADE"/>
    <w:pPr>
      <w:numPr>
        <w:numId w:val="8"/>
      </w:numPr>
    </w:pPr>
  </w:style>
  <w:style w:type="numbering" w:customStyle="1" w:styleId="WWNum9">
    <w:name w:val="WWNum9"/>
    <w:basedOn w:val="Aucuneliste"/>
    <w:rsid w:val="00205ADE"/>
    <w:pPr>
      <w:numPr>
        <w:numId w:val="9"/>
      </w:numPr>
    </w:pPr>
  </w:style>
  <w:style w:type="numbering" w:customStyle="1" w:styleId="WWNum10">
    <w:name w:val="WWNum10"/>
    <w:basedOn w:val="Aucuneliste"/>
    <w:rsid w:val="00205ADE"/>
    <w:pPr>
      <w:numPr>
        <w:numId w:val="10"/>
      </w:numPr>
    </w:pPr>
  </w:style>
  <w:style w:type="numbering" w:customStyle="1" w:styleId="WWNum11">
    <w:name w:val="WWNum11"/>
    <w:basedOn w:val="Aucuneliste"/>
    <w:rsid w:val="00205ADE"/>
    <w:pPr>
      <w:numPr>
        <w:numId w:val="11"/>
      </w:numPr>
    </w:pPr>
  </w:style>
  <w:style w:type="numbering" w:customStyle="1" w:styleId="WWNum12">
    <w:name w:val="WWNum12"/>
    <w:basedOn w:val="Aucuneliste"/>
    <w:rsid w:val="00205ADE"/>
    <w:pPr>
      <w:numPr>
        <w:numId w:val="12"/>
      </w:numPr>
    </w:pPr>
  </w:style>
  <w:style w:type="numbering" w:customStyle="1" w:styleId="WWNum13">
    <w:name w:val="WWNum13"/>
    <w:basedOn w:val="Aucuneliste"/>
    <w:rsid w:val="00205ADE"/>
    <w:pPr>
      <w:numPr>
        <w:numId w:val="13"/>
      </w:numPr>
    </w:pPr>
  </w:style>
  <w:style w:type="numbering" w:customStyle="1" w:styleId="WWNum14">
    <w:name w:val="WWNum14"/>
    <w:basedOn w:val="Aucuneliste"/>
    <w:rsid w:val="00205ADE"/>
    <w:pPr>
      <w:numPr>
        <w:numId w:val="14"/>
      </w:numPr>
    </w:pPr>
  </w:style>
  <w:style w:type="numbering" w:customStyle="1" w:styleId="WWNum15">
    <w:name w:val="WWNum15"/>
    <w:basedOn w:val="Aucuneliste"/>
    <w:rsid w:val="00205ADE"/>
    <w:pPr>
      <w:numPr>
        <w:numId w:val="15"/>
      </w:numPr>
    </w:pPr>
  </w:style>
  <w:style w:type="numbering" w:customStyle="1" w:styleId="WWNum16">
    <w:name w:val="WWNum16"/>
    <w:basedOn w:val="Aucuneliste"/>
    <w:rsid w:val="00205ADE"/>
    <w:pPr>
      <w:numPr>
        <w:numId w:val="16"/>
      </w:numPr>
    </w:pPr>
  </w:style>
  <w:style w:type="numbering" w:customStyle="1" w:styleId="WWNum17">
    <w:name w:val="WWNum17"/>
    <w:basedOn w:val="Aucuneliste"/>
    <w:rsid w:val="00205ADE"/>
    <w:pPr>
      <w:numPr>
        <w:numId w:val="17"/>
      </w:numPr>
    </w:pPr>
  </w:style>
  <w:style w:type="numbering" w:customStyle="1" w:styleId="WWNum18">
    <w:name w:val="WWNum18"/>
    <w:basedOn w:val="Aucuneliste"/>
    <w:rsid w:val="00205ADE"/>
    <w:pPr>
      <w:numPr>
        <w:numId w:val="18"/>
      </w:numPr>
    </w:pPr>
  </w:style>
  <w:style w:type="numbering" w:customStyle="1" w:styleId="WWNum19">
    <w:name w:val="WWNum19"/>
    <w:basedOn w:val="Aucuneliste"/>
    <w:rsid w:val="00205ADE"/>
    <w:pPr>
      <w:numPr>
        <w:numId w:val="19"/>
      </w:numPr>
    </w:pPr>
  </w:style>
  <w:style w:type="numbering" w:customStyle="1" w:styleId="WWNum20">
    <w:name w:val="WWNum20"/>
    <w:basedOn w:val="Aucuneliste"/>
    <w:rsid w:val="00205ADE"/>
    <w:pPr>
      <w:numPr>
        <w:numId w:val="20"/>
      </w:numPr>
    </w:pPr>
  </w:style>
  <w:style w:type="numbering" w:customStyle="1" w:styleId="WWNum21">
    <w:name w:val="WWNum21"/>
    <w:basedOn w:val="Aucuneliste"/>
    <w:rsid w:val="00205ADE"/>
    <w:pPr>
      <w:numPr>
        <w:numId w:val="21"/>
      </w:numPr>
    </w:pPr>
  </w:style>
  <w:style w:type="numbering" w:customStyle="1" w:styleId="WWNum22">
    <w:name w:val="WWNum22"/>
    <w:basedOn w:val="Aucuneliste"/>
    <w:rsid w:val="00205ADE"/>
    <w:pPr>
      <w:numPr>
        <w:numId w:val="22"/>
      </w:numPr>
    </w:pPr>
  </w:style>
  <w:style w:type="numbering" w:customStyle="1" w:styleId="WWNum23">
    <w:name w:val="WWNum23"/>
    <w:basedOn w:val="Aucuneliste"/>
    <w:rsid w:val="00205ADE"/>
    <w:pPr>
      <w:numPr>
        <w:numId w:val="23"/>
      </w:numPr>
    </w:pPr>
  </w:style>
  <w:style w:type="numbering" w:customStyle="1" w:styleId="WWNum24">
    <w:name w:val="WWNum24"/>
    <w:basedOn w:val="Aucuneliste"/>
    <w:rsid w:val="00205ADE"/>
    <w:pPr>
      <w:numPr>
        <w:numId w:val="24"/>
      </w:numPr>
    </w:pPr>
  </w:style>
  <w:style w:type="numbering" w:customStyle="1" w:styleId="WWNum25">
    <w:name w:val="WWNum25"/>
    <w:basedOn w:val="Aucuneliste"/>
    <w:rsid w:val="00205ADE"/>
    <w:pPr>
      <w:numPr>
        <w:numId w:val="25"/>
      </w:numPr>
    </w:pPr>
  </w:style>
  <w:style w:type="numbering" w:customStyle="1" w:styleId="WWNum26">
    <w:name w:val="WWNum26"/>
    <w:basedOn w:val="Aucuneliste"/>
    <w:rsid w:val="00205ADE"/>
    <w:pPr>
      <w:numPr>
        <w:numId w:val="26"/>
      </w:numPr>
    </w:pPr>
  </w:style>
  <w:style w:type="numbering" w:customStyle="1" w:styleId="WWNum27">
    <w:name w:val="WWNum27"/>
    <w:basedOn w:val="Aucuneliste"/>
    <w:rsid w:val="00205ADE"/>
    <w:pPr>
      <w:numPr>
        <w:numId w:val="27"/>
      </w:numPr>
    </w:pPr>
  </w:style>
  <w:style w:type="numbering" w:customStyle="1" w:styleId="WWNum28">
    <w:name w:val="WWNum28"/>
    <w:basedOn w:val="Aucuneliste"/>
    <w:rsid w:val="00205ADE"/>
    <w:pPr>
      <w:numPr>
        <w:numId w:val="28"/>
      </w:numPr>
    </w:pPr>
  </w:style>
  <w:style w:type="numbering" w:customStyle="1" w:styleId="WWNum29">
    <w:name w:val="WWNum29"/>
    <w:basedOn w:val="Aucuneliste"/>
    <w:rsid w:val="00205ADE"/>
    <w:pPr>
      <w:numPr>
        <w:numId w:val="29"/>
      </w:numPr>
    </w:pPr>
  </w:style>
  <w:style w:type="numbering" w:customStyle="1" w:styleId="WWNum30">
    <w:name w:val="WWNum30"/>
    <w:basedOn w:val="Aucuneliste"/>
    <w:rsid w:val="00205ADE"/>
    <w:pPr>
      <w:numPr>
        <w:numId w:val="30"/>
      </w:numPr>
    </w:pPr>
  </w:style>
  <w:style w:type="numbering" w:customStyle="1" w:styleId="WWNum31">
    <w:name w:val="WWNum31"/>
    <w:basedOn w:val="Aucuneliste"/>
    <w:rsid w:val="00205ADE"/>
    <w:pPr>
      <w:numPr>
        <w:numId w:val="31"/>
      </w:numPr>
    </w:pPr>
  </w:style>
  <w:style w:type="numbering" w:customStyle="1" w:styleId="WWNum32">
    <w:name w:val="WWNum32"/>
    <w:basedOn w:val="Aucuneliste"/>
    <w:rsid w:val="00205ADE"/>
    <w:pPr>
      <w:numPr>
        <w:numId w:val="32"/>
      </w:numPr>
    </w:pPr>
  </w:style>
  <w:style w:type="numbering" w:customStyle="1" w:styleId="WWNum33">
    <w:name w:val="WWNum33"/>
    <w:basedOn w:val="Aucuneliste"/>
    <w:rsid w:val="00205ADE"/>
    <w:pPr>
      <w:numPr>
        <w:numId w:val="33"/>
      </w:numPr>
    </w:pPr>
  </w:style>
  <w:style w:type="numbering" w:customStyle="1" w:styleId="WWNum34">
    <w:name w:val="WWNum34"/>
    <w:basedOn w:val="Aucuneliste"/>
    <w:rsid w:val="00205ADE"/>
    <w:pPr>
      <w:numPr>
        <w:numId w:val="34"/>
      </w:numPr>
    </w:pPr>
  </w:style>
  <w:style w:type="numbering" w:customStyle="1" w:styleId="WWNum35">
    <w:name w:val="WWNum35"/>
    <w:basedOn w:val="Aucuneliste"/>
    <w:rsid w:val="00205ADE"/>
    <w:pPr>
      <w:numPr>
        <w:numId w:val="35"/>
      </w:numPr>
    </w:pPr>
  </w:style>
  <w:style w:type="numbering" w:customStyle="1" w:styleId="WWNum36">
    <w:name w:val="WWNum36"/>
    <w:basedOn w:val="Aucuneliste"/>
    <w:rsid w:val="00205ADE"/>
    <w:pPr>
      <w:numPr>
        <w:numId w:val="36"/>
      </w:numPr>
    </w:pPr>
  </w:style>
  <w:style w:type="numbering" w:customStyle="1" w:styleId="WWNum37">
    <w:name w:val="WWNum37"/>
    <w:basedOn w:val="Aucuneliste"/>
    <w:rsid w:val="00205ADE"/>
    <w:pPr>
      <w:numPr>
        <w:numId w:val="37"/>
      </w:numPr>
    </w:pPr>
  </w:style>
  <w:style w:type="numbering" w:customStyle="1" w:styleId="WWNum38">
    <w:name w:val="WWNum38"/>
    <w:basedOn w:val="Aucuneliste"/>
    <w:rsid w:val="00205ADE"/>
    <w:pPr>
      <w:numPr>
        <w:numId w:val="38"/>
      </w:numPr>
    </w:pPr>
  </w:style>
  <w:style w:type="paragraph" w:styleId="Pieddepage">
    <w:name w:val="footer"/>
    <w:basedOn w:val="Normal"/>
    <w:link w:val="PieddepageCar1"/>
    <w:uiPriority w:val="99"/>
    <w:unhideWhenUsed/>
    <w:rsid w:val="00205ADE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205ADE"/>
  </w:style>
  <w:style w:type="character" w:customStyle="1" w:styleId="Titre3Car1">
    <w:name w:val="Titre 3 Car1"/>
    <w:basedOn w:val="Policepardfaut"/>
    <w:uiPriority w:val="9"/>
    <w:semiHidden/>
    <w:rsid w:val="006932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1">
    <w:name w:val="Titre 1 Car1"/>
    <w:basedOn w:val="Policepardfaut"/>
    <w:link w:val="Titre1"/>
    <w:uiPriority w:val="9"/>
    <w:rsid w:val="00401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1"/>
    <w:uiPriority w:val="99"/>
    <w:unhideWhenUsed/>
    <w:rsid w:val="0040104A"/>
    <w:pPr>
      <w:spacing w:after="120"/>
    </w:pPr>
  </w:style>
  <w:style w:type="character" w:customStyle="1" w:styleId="CorpsdetexteCar1">
    <w:name w:val="Corps de texte Car1"/>
    <w:basedOn w:val="Policepardfaut"/>
    <w:link w:val="Corpsdetexte"/>
    <w:uiPriority w:val="99"/>
    <w:rsid w:val="0040104A"/>
  </w:style>
  <w:style w:type="table" w:styleId="Grilledutableau">
    <w:name w:val="Table Grid"/>
    <w:basedOn w:val="TableauNormal"/>
    <w:uiPriority w:val="59"/>
    <w:rsid w:val="007E2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3462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6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624"/>
    <w:rPr>
      <w:rFonts w:ascii="Tahoma" w:hAnsi="Tahoma" w:cs="Tahoma"/>
      <w:sz w:val="16"/>
      <w:szCs w:val="16"/>
    </w:rPr>
  </w:style>
  <w:style w:type="paragraph" w:customStyle="1" w:styleId="Textbodyuser">
    <w:name w:val="Text body (user)"/>
    <w:basedOn w:val="Normal"/>
    <w:rsid w:val="00620337"/>
    <w:pPr>
      <w:spacing w:after="120"/>
    </w:pPr>
    <w:rPr>
      <w:rFonts w:ascii="Liberation Sans" w:eastAsia="Lucida Sans Unicode" w:hAnsi="Liberation Sans" w:cs="Mangal"/>
      <w:szCs w:val="21"/>
      <w:lang w:eastAsia="zh-CN" w:bidi="hi-IN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F7612"/>
    <w:rPr>
      <w:rFonts w:ascii="Calibri" w:eastAsia="Times New Roman" w:hAnsi="Calibri" w:cs="F"/>
      <w:sz w:val="22"/>
      <w:szCs w:val="22"/>
    </w:rPr>
  </w:style>
  <w:style w:type="paragraph" w:customStyle="1" w:styleId="titre10">
    <w:name w:val="titre1"/>
    <w:basedOn w:val="Normal"/>
    <w:link w:val="titre1Car0"/>
    <w:qFormat/>
    <w:rsid w:val="00FE566F"/>
    <w:pPr>
      <w:widowControl/>
      <w:pBdr>
        <w:bottom w:val="single" w:sz="4" w:space="1" w:color="auto"/>
      </w:pBdr>
      <w:suppressAutoHyphens w:val="0"/>
      <w:autoSpaceDN/>
      <w:spacing w:before="200" w:after="280" w:line="276" w:lineRule="auto"/>
      <w:ind w:left="936" w:right="936"/>
      <w:textAlignment w:val="auto"/>
    </w:pPr>
    <w:rPr>
      <w:rFonts w:ascii="Verdana" w:eastAsia="Garamond" w:hAnsi="Verdana"/>
      <w:b/>
      <w:bCs/>
      <w:i/>
      <w:iCs/>
      <w:kern w:val="0"/>
    </w:rPr>
  </w:style>
  <w:style w:type="character" w:customStyle="1" w:styleId="titre1Car0">
    <w:name w:val="titre1 Car"/>
    <w:basedOn w:val="Policepardfaut"/>
    <w:link w:val="titre10"/>
    <w:rsid w:val="00FE566F"/>
    <w:rPr>
      <w:rFonts w:ascii="Verdana" w:eastAsia="Garamond" w:hAnsi="Verdana"/>
      <w:b/>
      <w:bCs/>
      <w:i/>
      <w:iCs/>
      <w:kern w:val="0"/>
    </w:rPr>
  </w:style>
  <w:style w:type="table" w:customStyle="1" w:styleId="TableauGrille1Clair1">
    <w:name w:val="Tableau Grille 1 Clair1"/>
    <w:basedOn w:val="TableauNormal"/>
    <w:uiPriority w:val="46"/>
    <w:rsid w:val="00B27C3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S">
    <w:name w:val="PS"/>
    <w:basedOn w:val="Normal"/>
    <w:rsid w:val="006D5E7E"/>
    <w:pPr>
      <w:widowControl/>
      <w:suppressAutoHyphens w:val="0"/>
      <w:autoSpaceDN/>
      <w:spacing w:before="240"/>
      <w:jc w:val="both"/>
      <w:textAlignment w:val="auto"/>
    </w:pPr>
    <w:rPr>
      <w:rFonts w:ascii="Arial" w:eastAsia="Times New Roman" w:hAnsi="Arial"/>
      <w:kern w:val="0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6D5E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enInternet">
    <w:name w:val="Lien Internet"/>
    <w:uiPriority w:val="99"/>
    <w:rsid w:val="006D5E7E"/>
    <w:rPr>
      <w:color w:val="000080"/>
      <w:u w:val="single"/>
      <w:lang w:val="fr-FR" w:eastAsia="fr-FR"/>
    </w:rPr>
  </w:style>
  <w:style w:type="character" w:customStyle="1" w:styleId="articleoption">
    <w:name w:val="article_option"/>
    <w:basedOn w:val="Policepardfaut"/>
    <w:rsid w:val="007C3533"/>
  </w:style>
  <w:style w:type="paragraph" w:customStyle="1" w:styleId="Default">
    <w:name w:val="Default"/>
    <w:basedOn w:val="Normal"/>
    <w:rsid w:val="004C7DD2"/>
    <w:pPr>
      <w:autoSpaceDE w:val="0"/>
      <w:autoSpaceDN/>
      <w:textAlignment w:val="auto"/>
    </w:pPr>
    <w:rPr>
      <w:rFonts w:ascii="Arial" w:eastAsia="Arial" w:hAnsi="Arial" w:cs="Arial"/>
      <w:color w:val="000000"/>
      <w:kern w:val="1"/>
      <w:lang w:eastAsia="hi-IN" w:bidi="hi-IN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B6D82"/>
    <w:pPr>
      <w:widowControl/>
      <w:tabs>
        <w:tab w:val="left" w:pos="1320"/>
        <w:tab w:val="right" w:leader="dot" w:pos="9062"/>
      </w:tabs>
      <w:suppressAutoHyphens w:val="0"/>
      <w:autoSpaceDN/>
      <w:spacing w:before="120" w:after="100" w:line="276" w:lineRule="auto"/>
      <w:jc w:val="both"/>
      <w:textAlignment w:val="auto"/>
    </w:pPr>
    <w:rPr>
      <w:rFonts w:ascii="Arial" w:eastAsia="Calibri" w:hAnsi="Arial"/>
      <w:b/>
      <w:kern w:val="0"/>
      <w:sz w:val="20"/>
      <w:szCs w:val="20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CB6D82"/>
    <w:pPr>
      <w:widowControl/>
      <w:tabs>
        <w:tab w:val="right" w:leader="dot" w:pos="9062"/>
      </w:tabs>
      <w:suppressAutoHyphens w:val="0"/>
      <w:autoSpaceDN/>
      <w:spacing w:before="120" w:after="100" w:line="276" w:lineRule="auto"/>
      <w:ind w:left="200"/>
      <w:jc w:val="both"/>
      <w:textAlignment w:val="auto"/>
    </w:pPr>
    <w:rPr>
      <w:rFonts w:ascii="Arial" w:eastAsia="Calibri" w:hAnsi="Arial"/>
      <w:b/>
      <w:noProof/>
      <w:kern w:val="0"/>
      <w:sz w:val="20"/>
      <w:szCs w:val="20"/>
      <w:u w:val="single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CB6D82"/>
    <w:pPr>
      <w:widowControl/>
      <w:suppressAutoHyphens w:val="0"/>
      <w:autoSpaceDN/>
      <w:spacing w:before="120" w:after="100" w:line="276" w:lineRule="auto"/>
      <w:ind w:left="400"/>
      <w:jc w:val="both"/>
      <w:textAlignment w:val="auto"/>
    </w:pPr>
    <w:rPr>
      <w:rFonts w:ascii="Arial" w:eastAsia="Calibri" w:hAnsi="Arial"/>
      <w:kern w:val="0"/>
      <w:sz w:val="20"/>
      <w:szCs w:val="20"/>
    </w:rPr>
  </w:style>
  <w:style w:type="character" w:styleId="lev">
    <w:name w:val="Strong"/>
    <w:basedOn w:val="Policepardfaut"/>
    <w:uiPriority w:val="22"/>
    <w:qFormat/>
    <w:rsid w:val="00152FEE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A23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23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23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23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23E7"/>
    <w:rPr>
      <w:b/>
      <w:bCs/>
      <w:sz w:val="20"/>
      <w:szCs w:val="20"/>
    </w:rPr>
  </w:style>
  <w:style w:type="paragraph" w:customStyle="1" w:styleId="msonormalooeditoreditor5sandbox">
    <w:name w:val="msonormal_oo_editor_editor_5_sandbox"/>
    <w:basedOn w:val="Normal"/>
    <w:rsid w:val="002C5DD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kern w:val="0"/>
      <w:lang w:eastAsia="fr-FR"/>
    </w:rPr>
  </w:style>
  <w:style w:type="paragraph" w:customStyle="1" w:styleId="msolistparagraphooeditoreditor5sandbox">
    <w:name w:val="msolistparagraph_oo_editor_editor_5_sandbox"/>
    <w:basedOn w:val="Normal"/>
    <w:rsid w:val="002C5DD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HAnsi"/>
      <w:kern w:val="0"/>
      <w:lang w:eastAsia="fr-FR"/>
    </w:rPr>
  </w:style>
  <w:style w:type="paragraph" w:styleId="Listepuces">
    <w:name w:val="List Bullet"/>
    <w:basedOn w:val="Normal"/>
    <w:uiPriority w:val="99"/>
    <w:unhideWhenUsed/>
    <w:rsid w:val="009D2762"/>
    <w:pPr>
      <w:numPr>
        <w:numId w:val="3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2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7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31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72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43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3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66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362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49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19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27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57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07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6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4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08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125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99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19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4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C0D41-FFC8-43C3-8133-790CD368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2522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Service Administration [administration@mairie-lentilly.fr]</cp:lastModifiedBy>
  <cp:revision>6</cp:revision>
  <cp:lastPrinted>2018-09-10T15:18:00Z</cp:lastPrinted>
  <dcterms:created xsi:type="dcterms:W3CDTF">2018-09-10T15:07:00Z</dcterms:created>
  <dcterms:modified xsi:type="dcterms:W3CDTF">2018-09-17T08:07:00Z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