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C9" w:rsidRPr="00CC77C1" w:rsidRDefault="00E75063" w:rsidP="001B2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ind w:left="3969"/>
        <w:jc w:val="center"/>
        <w:rPr>
          <w:b/>
          <w:sz w:val="22"/>
          <w:szCs w:val="22"/>
          <w:u w:val="single"/>
        </w:rPr>
      </w:pPr>
      <w:r w:rsidRPr="00CC77C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685800" cy="8604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C9" w:rsidRPr="00CC77C1">
        <w:rPr>
          <w:b/>
          <w:sz w:val="22"/>
          <w:szCs w:val="22"/>
        </w:rPr>
        <w:t xml:space="preserve">ARRETE MUNICIPAL  </w:t>
      </w:r>
    </w:p>
    <w:p w:rsidR="00C509C9" w:rsidRPr="00CC77C1" w:rsidRDefault="00F47B45" w:rsidP="005111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ind w:left="3969"/>
        <w:jc w:val="center"/>
        <w:rPr>
          <w:b/>
          <w:sz w:val="22"/>
          <w:szCs w:val="22"/>
        </w:rPr>
      </w:pPr>
      <w:r w:rsidRPr="00CC77C1">
        <w:rPr>
          <w:b/>
          <w:sz w:val="22"/>
          <w:szCs w:val="22"/>
        </w:rPr>
        <w:t xml:space="preserve">N° </w:t>
      </w:r>
      <w:r w:rsidR="00D52AA7">
        <w:rPr>
          <w:b/>
          <w:sz w:val="22"/>
          <w:szCs w:val="22"/>
        </w:rPr>
        <w:t>Arp</w:t>
      </w:r>
      <w:r w:rsidR="00252049">
        <w:rPr>
          <w:b/>
          <w:sz w:val="22"/>
          <w:szCs w:val="22"/>
        </w:rPr>
        <w:t xml:space="preserve"> 21-054</w:t>
      </w:r>
    </w:p>
    <w:p w:rsidR="00C509C9" w:rsidRPr="00CC77C1" w:rsidRDefault="00C509C9" w:rsidP="00252D23">
      <w:pPr>
        <w:ind w:left="3969"/>
        <w:rPr>
          <w:sz w:val="22"/>
          <w:szCs w:val="22"/>
        </w:rPr>
      </w:pPr>
      <w:r w:rsidRPr="00CC77C1">
        <w:rPr>
          <w:sz w:val="22"/>
          <w:szCs w:val="22"/>
        </w:rPr>
        <w:t>Le Maire de Lentilly,</w:t>
      </w:r>
    </w:p>
    <w:p w:rsidR="00C509C9" w:rsidRPr="00CC77C1" w:rsidRDefault="00C509C9" w:rsidP="00F32D19">
      <w:pPr>
        <w:ind w:left="3969"/>
        <w:jc w:val="both"/>
        <w:rPr>
          <w:sz w:val="22"/>
          <w:szCs w:val="22"/>
        </w:rPr>
      </w:pPr>
      <w:r w:rsidRPr="00CC77C1">
        <w:rPr>
          <w:sz w:val="22"/>
          <w:szCs w:val="22"/>
        </w:rPr>
        <w:t>Vu les articles L 2213-1 et suivants du Code Général des Collectivités Territoriales, relatifs au</w:t>
      </w:r>
      <w:r w:rsidR="00F40D50" w:rsidRPr="00CC77C1">
        <w:rPr>
          <w:sz w:val="22"/>
          <w:szCs w:val="22"/>
        </w:rPr>
        <w:t>x</w:t>
      </w:r>
      <w:r w:rsidRPr="00CC77C1">
        <w:rPr>
          <w:sz w:val="22"/>
          <w:szCs w:val="22"/>
        </w:rPr>
        <w:t xml:space="preserve"> pouvoirs de Police du Maire en matière de circulation,</w:t>
      </w:r>
    </w:p>
    <w:p w:rsidR="0025034D" w:rsidRDefault="0025034D" w:rsidP="0025034D">
      <w:pPr>
        <w:ind w:left="3969"/>
        <w:jc w:val="both"/>
        <w:rPr>
          <w:sz w:val="22"/>
          <w:szCs w:val="22"/>
        </w:rPr>
      </w:pPr>
      <w:r w:rsidRPr="00CC77C1">
        <w:rPr>
          <w:sz w:val="22"/>
          <w:szCs w:val="22"/>
        </w:rPr>
        <w:t xml:space="preserve">Vu le Code de la Route et notamment </w:t>
      </w:r>
      <w:r>
        <w:rPr>
          <w:sz w:val="22"/>
          <w:szCs w:val="22"/>
        </w:rPr>
        <w:t>l’article R411 et L411-1</w:t>
      </w:r>
    </w:p>
    <w:p w:rsidR="0025034D" w:rsidRPr="002E6228" w:rsidRDefault="0025034D" w:rsidP="0025034D">
      <w:pPr>
        <w:ind w:left="3261" w:firstLine="708"/>
        <w:jc w:val="both"/>
        <w:rPr>
          <w:rFonts w:eastAsiaTheme="minorHAnsi" w:cstheme="minorBidi"/>
          <w:sz w:val="22"/>
          <w:szCs w:val="22"/>
          <w:lang w:eastAsia="en-US"/>
        </w:rPr>
      </w:pPr>
      <w:r w:rsidRPr="002E6228">
        <w:rPr>
          <w:rFonts w:eastAsiaTheme="minorHAnsi" w:cstheme="minorBidi"/>
          <w:sz w:val="22"/>
          <w:szCs w:val="22"/>
          <w:lang w:eastAsia="en-US"/>
        </w:rPr>
        <w:t>Vu le Code de la Route notamment l’article R 116.2,</w:t>
      </w:r>
    </w:p>
    <w:p w:rsidR="0025034D" w:rsidRDefault="0025034D" w:rsidP="0025034D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2E622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</w:t>
      </w:r>
      <w:r w:rsidRPr="002E6228">
        <w:rPr>
          <w:rFonts w:eastAsiaTheme="minorHAnsi" w:cstheme="minorBidi"/>
          <w:sz w:val="22"/>
          <w:szCs w:val="22"/>
          <w:lang w:eastAsia="en-US"/>
        </w:rPr>
        <w:tab/>
      </w:r>
      <w:r>
        <w:rPr>
          <w:rFonts w:eastAsiaTheme="minorHAnsi" w:cstheme="minorBidi"/>
          <w:sz w:val="22"/>
          <w:szCs w:val="22"/>
          <w:lang w:eastAsia="en-US"/>
        </w:rPr>
        <w:tab/>
        <w:t xml:space="preserve">        </w:t>
      </w:r>
      <w:r w:rsidRPr="002E6228">
        <w:rPr>
          <w:rFonts w:eastAsiaTheme="minorHAnsi" w:cstheme="minorBidi"/>
          <w:sz w:val="22"/>
          <w:szCs w:val="22"/>
          <w:lang w:eastAsia="en-US"/>
        </w:rPr>
        <w:t>Vu le Code Pénal notammen</w:t>
      </w:r>
      <w:bookmarkStart w:id="0" w:name="_GoBack"/>
      <w:bookmarkEnd w:id="0"/>
      <w:r w:rsidRPr="002E6228">
        <w:rPr>
          <w:rFonts w:eastAsiaTheme="minorHAnsi" w:cstheme="minorBidi"/>
          <w:sz w:val="22"/>
          <w:szCs w:val="22"/>
          <w:lang w:eastAsia="en-US"/>
        </w:rPr>
        <w:t>t l’article R 610.5,</w:t>
      </w:r>
    </w:p>
    <w:p w:rsidR="00507B66" w:rsidRPr="00CC77C1" w:rsidRDefault="00F40D50" w:rsidP="00F32D19">
      <w:pPr>
        <w:ind w:left="3969"/>
        <w:jc w:val="both"/>
        <w:rPr>
          <w:sz w:val="22"/>
          <w:szCs w:val="22"/>
        </w:rPr>
      </w:pPr>
      <w:r w:rsidRPr="00CC77C1">
        <w:rPr>
          <w:sz w:val="22"/>
          <w:szCs w:val="22"/>
        </w:rPr>
        <w:t>Vu le Code de la V</w:t>
      </w:r>
      <w:r w:rsidR="00507B66" w:rsidRPr="00CC77C1">
        <w:rPr>
          <w:sz w:val="22"/>
          <w:szCs w:val="22"/>
        </w:rPr>
        <w:t>oirie Routière,</w:t>
      </w:r>
    </w:p>
    <w:p w:rsidR="00E51B58" w:rsidRPr="00CC77C1" w:rsidRDefault="007916BB" w:rsidP="006D27B5">
      <w:pPr>
        <w:ind w:left="3969"/>
        <w:jc w:val="both"/>
        <w:rPr>
          <w:b/>
          <w:sz w:val="22"/>
          <w:szCs w:val="22"/>
        </w:rPr>
      </w:pPr>
      <w:r w:rsidRPr="00CC77C1">
        <w:rPr>
          <w:b/>
          <w:sz w:val="22"/>
          <w:szCs w:val="22"/>
        </w:rPr>
        <w:t xml:space="preserve">Vu la </w:t>
      </w:r>
      <w:r w:rsidR="006D27B5" w:rsidRPr="00CC77C1">
        <w:rPr>
          <w:b/>
          <w:sz w:val="22"/>
          <w:szCs w:val="22"/>
        </w:rPr>
        <w:t>demande formulée par</w:t>
      </w:r>
      <w:r w:rsidR="00366ABB" w:rsidRPr="00CC77C1">
        <w:rPr>
          <w:b/>
          <w:sz w:val="22"/>
          <w:szCs w:val="22"/>
        </w:rPr>
        <w:t xml:space="preserve"> la </w:t>
      </w:r>
      <w:r w:rsidR="00E5331A">
        <w:rPr>
          <w:b/>
          <w:sz w:val="22"/>
          <w:szCs w:val="22"/>
        </w:rPr>
        <w:t xml:space="preserve">société </w:t>
      </w:r>
      <w:r w:rsidR="004E5246">
        <w:rPr>
          <w:b/>
          <w:sz w:val="22"/>
          <w:szCs w:val="22"/>
        </w:rPr>
        <w:t>FARJOT CONSTRUCTION</w:t>
      </w:r>
      <w:r w:rsidR="00E75063" w:rsidRPr="00CC77C1">
        <w:rPr>
          <w:b/>
          <w:sz w:val="22"/>
          <w:szCs w:val="22"/>
        </w:rPr>
        <w:t xml:space="preserve">, </w:t>
      </w:r>
      <w:r w:rsidR="00D52AA7">
        <w:rPr>
          <w:b/>
          <w:sz w:val="22"/>
          <w:szCs w:val="22"/>
        </w:rPr>
        <w:t>s</w:t>
      </w:r>
      <w:r w:rsidR="0025034D">
        <w:rPr>
          <w:b/>
          <w:sz w:val="22"/>
          <w:szCs w:val="22"/>
        </w:rPr>
        <w:t>ise 2</w:t>
      </w:r>
      <w:r w:rsidR="004E5246">
        <w:rPr>
          <w:b/>
          <w:sz w:val="22"/>
          <w:szCs w:val="22"/>
        </w:rPr>
        <w:t>19-21 Avenue Jean Moos –</w:t>
      </w:r>
      <w:r w:rsidR="0025034D">
        <w:rPr>
          <w:b/>
          <w:sz w:val="22"/>
          <w:szCs w:val="22"/>
        </w:rPr>
        <w:t xml:space="preserve"> </w:t>
      </w:r>
      <w:r w:rsidR="004E5246">
        <w:rPr>
          <w:b/>
          <w:sz w:val="22"/>
          <w:szCs w:val="22"/>
        </w:rPr>
        <w:t>69550 AMPLEPUIS</w:t>
      </w:r>
      <w:r w:rsidR="00366ABB" w:rsidRPr="00CC77C1">
        <w:rPr>
          <w:b/>
          <w:sz w:val="22"/>
          <w:szCs w:val="22"/>
        </w:rPr>
        <w:t xml:space="preserve">, </w:t>
      </w:r>
      <w:r w:rsidR="006D27B5" w:rsidRPr="00CC77C1">
        <w:rPr>
          <w:b/>
          <w:sz w:val="22"/>
          <w:szCs w:val="22"/>
        </w:rPr>
        <w:t xml:space="preserve">sollicitant un arrêté de circulation </w:t>
      </w:r>
      <w:r w:rsidR="004E5246">
        <w:rPr>
          <w:b/>
          <w:sz w:val="22"/>
          <w:szCs w:val="22"/>
        </w:rPr>
        <w:t>concernant le chantier situé 1 rue du Joly 69210 LENTILLY</w:t>
      </w:r>
    </w:p>
    <w:p w:rsidR="00507B66" w:rsidRPr="00CC77C1" w:rsidRDefault="00507B66" w:rsidP="005111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ind w:left="3969"/>
        <w:jc w:val="center"/>
        <w:rPr>
          <w:b/>
          <w:sz w:val="22"/>
          <w:szCs w:val="22"/>
        </w:rPr>
      </w:pPr>
      <w:r w:rsidRPr="00CC77C1">
        <w:rPr>
          <w:b/>
          <w:sz w:val="22"/>
          <w:szCs w:val="22"/>
        </w:rPr>
        <w:t>ARRETE</w:t>
      </w:r>
    </w:p>
    <w:p w:rsidR="00507B66" w:rsidRPr="00CC77C1" w:rsidRDefault="00507B66">
      <w:pPr>
        <w:rPr>
          <w:sz w:val="22"/>
          <w:szCs w:val="22"/>
        </w:rPr>
      </w:pPr>
    </w:p>
    <w:p w:rsidR="00391A41" w:rsidRDefault="00391A41" w:rsidP="0042659C">
      <w:pPr>
        <w:rPr>
          <w:b/>
          <w:sz w:val="22"/>
          <w:szCs w:val="22"/>
          <w:u w:val="double"/>
        </w:rPr>
      </w:pPr>
    </w:p>
    <w:p w:rsidR="0042659C" w:rsidRPr="006576E5" w:rsidRDefault="00B05AD6" w:rsidP="0042659C">
      <w:pPr>
        <w:rPr>
          <w:b/>
          <w:sz w:val="22"/>
          <w:szCs w:val="22"/>
        </w:rPr>
      </w:pPr>
      <w:r w:rsidRPr="006576E5">
        <w:rPr>
          <w:b/>
          <w:sz w:val="22"/>
          <w:szCs w:val="22"/>
          <w:u w:val="double"/>
        </w:rPr>
        <w:t>ARTICLE 1 :</w:t>
      </w:r>
      <w:r w:rsidRPr="006576E5">
        <w:rPr>
          <w:b/>
          <w:sz w:val="22"/>
          <w:szCs w:val="22"/>
        </w:rPr>
        <w:t xml:space="preserve"> </w:t>
      </w:r>
    </w:p>
    <w:p w:rsidR="00051003" w:rsidRPr="006576E5" w:rsidRDefault="00851577">
      <w:pPr>
        <w:rPr>
          <w:b/>
          <w:sz w:val="22"/>
          <w:szCs w:val="22"/>
        </w:rPr>
      </w:pPr>
      <w:r w:rsidRPr="006576E5">
        <w:rPr>
          <w:sz w:val="22"/>
          <w:szCs w:val="22"/>
        </w:rPr>
        <w:t xml:space="preserve">L’entreprise </w:t>
      </w:r>
      <w:r w:rsidRPr="006576E5">
        <w:rPr>
          <w:b/>
          <w:sz w:val="22"/>
          <w:szCs w:val="22"/>
        </w:rPr>
        <w:t>FARJOT CONSTRUCTION</w:t>
      </w:r>
      <w:r w:rsidRPr="006576E5">
        <w:rPr>
          <w:sz w:val="22"/>
          <w:szCs w:val="22"/>
        </w:rPr>
        <w:t xml:space="preserve">, est autorisée à stationner les engins de chantier sur la gauche (en descendant) rue du Joly </w:t>
      </w:r>
      <w:r w:rsidRPr="006576E5">
        <w:rPr>
          <w:b/>
          <w:sz w:val="22"/>
          <w:szCs w:val="22"/>
        </w:rPr>
        <w:t>entre le 12/04/2021 et le 31/10/2021.</w:t>
      </w:r>
    </w:p>
    <w:p w:rsidR="00851577" w:rsidRPr="006576E5" w:rsidRDefault="00851577">
      <w:pPr>
        <w:rPr>
          <w:b/>
          <w:sz w:val="22"/>
          <w:szCs w:val="22"/>
        </w:rPr>
      </w:pPr>
    </w:p>
    <w:p w:rsidR="006B7AED" w:rsidRDefault="006B7AED">
      <w:pPr>
        <w:rPr>
          <w:b/>
          <w:sz w:val="22"/>
          <w:szCs w:val="22"/>
        </w:rPr>
      </w:pPr>
    </w:p>
    <w:p w:rsidR="006576E5" w:rsidRPr="006576E5" w:rsidRDefault="006576E5">
      <w:pPr>
        <w:rPr>
          <w:b/>
          <w:sz w:val="22"/>
          <w:szCs w:val="22"/>
        </w:rPr>
      </w:pPr>
    </w:p>
    <w:p w:rsidR="00285154" w:rsidRPr="006576E5" w:rsidRDefault="00051003" w:rsidP="00051003">
      <w:pPr>
        <w:jc w:val="both"/>
        <w:rPr>
          <w:b/>
          <w:sz w:val="22"/>
          <w:szCs w:val="22"/>
        </w:rPr>
      </w:pPr>
      <w:r w:rsidRPr="006576E5">
        <w:rPr>
          <w:b/>
          <w:sz w:val="22"/>
          <w:szCs w:val="22"/>
          <w:u w:val="double"/>
        </w:rPr>
        <w:t xml:space="preserve">ARTICLE </w:t>
      </w:r>
      <w:r w:rsidR="00C11B80" w:rsidRPr="006576E5">
        <w:rPr>
          <w:b/>
          <w:sz w:val="22"/>
          <w:szCs w:val="22"/>
          <w:u w:val="double"/>
        </w:rPr>
        <w:t>2</w:t>
      </w:r>
      <w:r w:rsidRPr="006576E5">
        <w:rPr>
          <w:b/>
          <w:sz w:val="22"/>
          <w:szCs w:val="22"/>
          <w:u w:val="double"/>
        </w:rPr>
        <w:t> </w:t>
      </w:r>
      <w:r w:rsidRPr="006576E5">
        <w:rPr>
          <w:b/>
          <w:sz w:val="22"/>
          <w:szCs w:val="22"/>
        </w:rPr>
        <w:t>:</w:t>
      </w:r>
      <w:r w:rsidR="00FB3BFF" w:rsidRPr="006576E5">
        <w:rPr>
          <w:b/>
          <w:sz w:val="22"/>
          <w:szCs w:val="22"/>
        </w:rPr>
        <w:t xml:space="preserve"> </w:t>
      </w:r>
    </w:p>
    <w:p w:rsidR="00FC4B3E" w:rsidRPr="006576E5" w:rsidRDefault="00FC4B3E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>Compte-tenu du taux de circulation de cette voie, les emplacements réservés au stationnement des engins de chantier devront être muni d’une signalisation rétro-réfléchissante et des panneaux indiquant le chantier devront être mis en place en amont et en aval.</w:t>
      </w:r>
    </w:p>
    <w:p w:rsidR="00A26020" w:rsidRPr="006576E5" w:rsidRDefault="00A26020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>Au droit du chantier des barrières métalliques seront installées sur la voirie.</w:t>
      </w:r>
    </w:p>
    <w:p w:rsidR="002E5083" w:rsidRPr="006576E5" w:rsidRDefault="002E5083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 xml:space="preserve">Un surveillant de sécurité devra être présent pour de la sortie des engins </w:t>
      </w:r>
    </w:p>
    <w:p w:rsidR="00BE3176" w:rsidRPr="006576E5" w:rsidRDefault="00BE3176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 xml:space="preserve">La circulation se fera </w:t>
      </w:r>
      <w:r w:rsidR="00A26020" w:rsidRPr="006576E5">
        <w:rPr>
          <w:sz w:val="22"/>
        </w:rPr>
        <w:t>uniquement dans le sens descendant</w:t>
      </w:r>
      <w:r w:rsidR="004C12ED" w:rsidRPr="006576E5">
        <w:rPr>
          <w:sz w:val="22"/>
        </w:rPr>
        <w:t xml:space="preserve"> à partir du 1 rue du Joly et par la rue de la Planche.</w:t>
      </w:r>
    </w:p>
    <w:p w:rsidR="004C12ED" w:rsidRPr="006576E5" w:rsidRDefault="002E5083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>A hauteur du chantier</w:t>
      </w:r>
      <w:r w:rsidR="004C12ED" w:rsidRPr="006576E5">
        <w:rPr>
          <w:sz w:val="22"/>
        </w:rPr>
        <w:t xml:space="preserve"> le</w:t>
      </w:r>
      <w:r w:rsidRPr="006576E5">
        <w:rPr>
          <w:sz w:val="22"/>
        </w:rPr>
        <w:t>s</w:t>
      </w:r>
      <w:r w:rsidR="004C12ED" w:rsidRPr="006576E5">
        <w:rPr>
          <w:sz w:val="22"/>
        </w:rPr>
        <w:t xml:space="preserve"> </w:t>
      </w:r>
      <w:r w:rsidRPr="006576E5">
        <w:rPr>
          <w:sz w:val="22"/>
        </w:rPr>
        <w:t>places de stationnement seront</w:t>
      </w:r>
      <w:r w:rsidR="004C12ED" w:rsidRPr="006576E5">
        <w:rPr>
          <w:sz w:val="22"/>
        </w:rPr>
        <w:t xml:space="preserve"> interdit</w:t>
      </w:r>
      <w:r w:rsidRPr="006576E5">
        <w:rPr>
          <w:sz w:val="22"/>
        </w:rPr>
        <w:t>es (face au tocké)</w:t>
      </w:r>
      <w:r w:rsidR="004C12ED" w:rsidRPr="006576E5">
        <w:rPr>
          <w:sz w:val="22"/>
        </w:rPr>
        <w:t xml:space="preserve"> et la vitesse sera limitée à 30 km/h.</w:t>
      </w:r>
    </w:p>
    <w:p w:rsidR="002E5083" w:rsidRPr="006576E5" w:rsidRDefault="002E5083" w:rsidP="00A26020">
      <w:pPr>
        <w:pStyle w:val="Paragraphedeliste"/>
        <w:numPr>
          <w:ilvl w:val="0"/>
          <w:numId w:val="4"/>
        </w:numPr>
        <w:ind w:left="426"/>
        <w:rPr>
          <w:sz w:val="22"/>
        </w:rPr>
      </w:pPr>
      <w:r w:rsidRPr="006576E5">
        <w:rPr>
          <w:sz w:val="22"/>
        </w:rPr>
        <w:t>Des panneaux de type « piétons passez en face » seront installés de part et d’autre du chantier</w:t>
      </w:r>
    </w:p>
    <w:p w:rsidR="00FC4B3E" w:rsidRPr="006576E5" w:rsidRDefault="00FC4B3E" w:rsidP="00A26020">
      <w:pPr>
        <w:ind w:left="426"/>
        <w:jc w:val="both"/>
        <w:rPr>
          <w:sz w:val="22"/>
          <w:szCs w:val="22"/>
        </w:rPr>
      </w:pPr>
    </w:p>
    <w:p w:rsidR="006B7AED" w:rsidRDefault="006B7AED" w:rsidP="00A26020">
      <w:pPr>
        <w:ind w:left="426"/>
        <w:jc w:val="both"/>
        <w:rPr>
          <w:sz w:val="22"/>
          <w:szCs w:val="22"/>
        </w:rPr>
      </w:pPr>
    </w:p>
    <w:p w:rsidR="006576E5" w:rsidRPr="006576E5" w:rsidRDefault="006576E5" w:rsidP="00A26020">
      <w:pPr>
        <w:ind w:left="426"/>
        <w:jc w:val="both"/>
        <w:rPr>
          <w:sz w:val="22"/>
          <w:szCs w:val="22"/>
        </w:rPr>
      </w:pPr>
    </w:p>
    <w:p w:rsidR="00FC4B3E" w:rsidRPr="006576E5" w:rsidRDefault="00FC4B3E" w:rsidP="00FC4B3E">
      <w:pPr>
        <w:jc w:val="both"/>
        <w:rPr>
          <w:b/>
          <w:sz w:val="22"/>
          <w:szCs w:val="22"/>
        </w:rPr>
      </w:pPr>
      <w:r w:rsidRPr="006576E5">
        <w:rPr>
          <w:b/>
          <w:sz w:val="22"/>
          <w:szCs w:val="22"/>
          <w:u w:val="double"/>
        </w:rPr>
        <w:t>ARTICLE 3 </w:t>
      </w:r>
      <w:r w:rsidRPr="006576E5">
        <w:rPr>
          <w:b/>
          <w:sz w:val="22"/>
          <w:szCs w:val="22"/>
        </w:rPr>
        <w:t xml:space="preserve">: </w:t>
      </w:r>
    </w:p>
    <w:p w:rsidR="00FC4B3E" w:rsidRPr="006576E5" w:rsidRDefault="00FC4B3E" w:rsidP="00FC4B3E">
      <w:pPr>
        <w:jc w:val="both"/>
        <w:rPr>
          <w:sz w:val="22"/>
          <w:szCs w:val="22"/>
        </w:rPr>
      </w:pPr>
      <w:r w:rsidRPr="006576E5">
        <w:rPr>
          <w:sz w:val="22"/>
          <w:szCs w:val="22"/>
        </w:rPr>
        <w:t>La signalisation</w:t>
      </w:r>
      <w:r w:rsidR="00391A41" w:rsidRPr="006576E5">
        <w:rPr>
          <w:sz w:val="22"/>
          <w:szCs w:val="22"/>
        </w:rPr>
        <w:t xml:space="preserve"> horizontale et verticale</w:t>
      </w:r>
      <w:r w:rsidRPr="006576E5">
        <w:rPr>
          <w:sz w:val="22"/>
          <w:szCs w:val="22"/>
        </w:rPr>
        <w:t xml:space="preserve"> sera mise en place par la société FARJOT CONSTRUCTION conformément à la réglementation en vigueur, </w:t>
      </w:r>
    </w:p>
    <w:p w:rsidR="00FC4B3E" w:rsidRPr="006576E5" w:rsidRDefault="00FC4B3E" w:rsidP="00FC4B3E">
      <w:pPr>
        <w:jc w:val="both"/>
        <w:rPr>
          <w:sz w:val="22"/>
          <w:szCs w:val="22"/>
        </w:rPr>
      </w:pPr>
      <w:r w:rsidRPr="006576E5">
        <w:rPr>
          <w:sz w:val="22"/>
          <w:szCs w:val="22"/>
        </w:rPr>
        <w:t>Le droit des tiers demeure expressément réservé ainsi que la libre circulation des véhicules de secours et d’incendie.</w:t>
      </w:r>
    </w:p>
    <w:p w:rsidR="002E5083" w:rsidRPr="006576E5" w:rsidRDefault="00FC4B3E" w:rsidP="00FC4B3E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6576E5">
        <w:rPr>
          <w:rFonts w:eastAsiaTheme="minorHAnsi" w:cstheme="minorBidi"/>
          <w:sz w:val="22"/>
          <w:szCs w:val="22"/>
          <w:lang w:eastAsia="en-US"/>
        </w:rPr>
        <w:t>Les lieux devront rester dans un parfait état de prop</w:t>
      </w:r>
      <w:r w:rsidR="002E5083" w:rsidRPr="006576E5">
        <w:rPr>
          <w:rFonts w:eastAsiaTheme="minorHAnsi" w:cstheme="minorBidi"/>
          <w:sz w:val="22"/>
          <w:szCs w:val="22"/>
          <w:lang w:eastAsia="en-US"/>
        </w:rPr>
        <w:t>reté sitôt les travaux terminés.</w:t>
      </w:r>
    </w:p>
    <w:p w:rsidR="00FC4B3E" w:rsidRPr="006576E5" w:rsidRDefault="002E5083" w:rsidP="00FC4B3E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6576E5">
        <w:rPr>
          <w:rFonts w:eastAsiaTheme="minorHAnsi" w:cstheme="minorBidi"/>
          <w:sz w:val="22"/>
          <w:szCs w:val="22"/>
          <w:lang w:eastAsia="en-US"/>
        </w:rPr>
        <w:t xml:space="preserve">Les </w:t>
      </w:r>
      <w:r w:rsidR="00B30C25" w:rsidRPr="006576E5">
        <w:rPr>
          <w:rFonts w:eastAsiaTheme="minorHAnsi" w:cstheme="minorBidi"/>
          <w:sz w:val="22"/>
          <w:szCs w:val="22"/>
          <w:lang w:eastAsia="en-US"/>
        </w:rPr>
        <w:t>traçages au sol temporaires devront être supprimés</w:t>
      </w:r>
      <w:r w:rsidRPr="006576E5">
        <w:rPr>
          <w:rFonts w:eastAsiaTheme="minorHAnsi" w:cstheme="minorBidi"/>
          <w:sz w:val="22"/>
          <w:szCs w:val="22"/>
          <w:lang w:eastAsia="en-US"/>
        </w:rPr>
        <w:t>.</w:t>
      </w:r>
    </w:p>
    <w:p w:rsidR="002E5083" w:rsidRPr="006576E5" w:rsidRDefault="002E5083" w:rsidP="00FC4B3E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6576E5">
        <w:rPr>
          <w:rFonts w:eastAsiaTheme="minorHAnsi" w:cstheme="minorBidi"/>
          <w:sz w:val="22"/>
          <w:szCs w:val="22"/>
          <w:lang w:eastAsia="en-US"/>
        </w:rPr>
        <w:t>Les trottoirs devront être remis en état.</w:t>
      </w:r>
    </w:p>
    <w:p w:rsidR="006B7AED" w:rsidRDefault="006B7AED" w:rsidP="00051003">
      <w:pPr>
        <w:jc w:val="both"/>
        <w:rPr>
          <w:sz w:val="22"/>
          <w:szCs w:val="22"/>
        </w:rPr>
      </w:pPr>
    </w:p>
    <w:p w:rsidR="006576E5" w:rsidRDefault="006576E5" w:rsidP="00051003">
      <w:pPr>
        <w:jc w:val="both"/>
        <w:rPr>
          <w:sz w:val="22"/>
          <w:szCs w:val="22"/>
        </w:rPr>
      </w:pPr>
    </w:p>
    <w:p w:rsidR="00391A41" w:rsidRPr="00CC77C1" w:rsidRDefault="00391A41" w:rsidP="00051003">
      <w:pPr>
        <w:jc w:val="both"/>
        <w:rPr>
          <w:sz w:val="22"/>
          <w:szCs w:val="22"/>
        </w:rPr>
      </w:pPr>
    </w:p>
    <w:p w:rsidR="006D27B5" w:rsidRPr="00CC77C1" w:rsidRDefault="006D27B5" w:rsidP="006D27B5">
      <w:pPr>
        <w:jc w:val="both"/>
        <w:rPr>
          <w:b/>
          <w:sz w:val="22"/>
          <w:szCs w:val="22"/>
        </w:rPr>
      </w:pPr>
      <w:r w:rsidRPr="00CC77C1">
        <w:rPr>
          <w:b/>
          <w:sz w:val="22"/>
          <w:szCs w:val="22"/>
          <w:u w:val="double"/>
        </w:rPr>
        <w:t xml:space="preserve">ARTICLE </w:t>
      </w:r>
      <w:r w:rsidR="00B30C25">
        <w:rPr>
          <w:b/>
          <w:sz w:val="22"/>
          <w:szCs w:val="22"/>
          <w:u w:val="double"/>
        </w:rPr>
        <w:t>4</w:t>
      </w:r>
      <w:r w:rsidRPr="00CC77C1">
        <w:rPr>
          <w:b/>
          <w:sz w:val="22"/>
          <w:szCs w:val="22"/>
          <w:u w:val="double"/>
        </w:rPr>
        <w:t> </w:t>
      </w:r>
      <w:r w:rsidRPr="00CC77C1">
        <w:rPr>
          <w:b/>
          <w:sz w:val="22"/>
          <w:szCs w:val="22"/>
        </w:rPr>
        <w:t xml:space="preserve">: </w:t>
      </w:r>
    </w:p>
    <w:p w:rsidR="006D27B5" w:rsidRDefault="006D27B5" w:rsidP="006D27B5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 xml:space="preserve">Cette autorisation est valable </w:t>
      </w:r>
      <w:r w:rsidR="005958CE">
        <w:rPr>
          <w:sz w:val="22"/>
          <w:szCs w:val="22"/>
        </w:rPr>
        <w:t xml:space="preserve">du </w:t>
      </w:r>
      <w:r w:rsidR="00851577">
        <w:rPr>
          <w:b/>
          <w:sz w:val="22"/>
          <w:szCs w:val="22"/>
        </w:rPr>
        <w:t>12 Avril 2021 au 31 Octobre 2021</w:t>
      </w:r>
      <w:r w:rsidR="00C11B80" w:rsidRPr="00CC77C1">
        <w:rPr>
          <w:sz w:val="22"/>
          <w:szCs w:val="22"/>
        </w:rPr>
        <w:t xml:space="preserve"> mais ne </w:t>
      </w:r>
      <w:r w:rsidRPr="00CC77C1">
        <w:rPr>
          <w:sz w:val="22"/>
          <w:szCs w:val="22"/>
        </w:rPr>
        <w:t xml:space="preserve">sera effective qu’après la pose intégrale de la signalétique. </w:t>
      </w:r>
    </w:p>
    <w:p w:rsidR="0032605F" w:rsidRPr="0032605F" w:rsidRDefault="0032605F" w:rsidP="0032605F">
      <w:pPr>
        <w:contextualSpacing/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32605F">
        <w:rPr>
          <w:rFonts w:eastAsiaTheme="minorHAnsi" w:cstheme="minorBidi"/>
          <w:b/>
          <w:sz w:val="22"/>
          <w:szCs w:val="22"/>
          <w:u w:val="single"/>
          <w:lang w:eastAsia="en-US"/>
        </w:rPr>
        <w:t>Le présent arrêté devra être affiché sur les lieux.</w:t>
      </w:r>
    </w:p>
    <w:p w:rsidR="0032605F" w:rsidRDefault="0032605F" w:rsidP="006D27B5">
      <w:pPr>
        <w:jc w:val="both"/>
        <w:rPr>
          <w:b/>
          <w:sz w:val="22"/>
          <w:szCs w:val="22"/>
          <w:u w:val="single"/>
        </w:rPr>
      </w:pPr>
    </w:p>
    <w:p w:rsidR="006576E5" w:rsidRDefault="006576E5" w:rsidP="006D27B5">
      <w:pPr>
        <w:jc w:val="both"/>
        <w:rPr>
          <w:b/>
          <w:sz w:val="22"/>
          <w:szCs w:val="22"/>
          <w:u w:val="single"/>
        </w:rPr>
      </w:pPr>
    </w:p>
    <w:p w:rsidR="006B7AED" w:rsidRDefault="006B7AED" w:rsidP="006D27B5">
      <w:pPr>
        <w:jc w:val="both"/>
        <w:rPr>
          <w:b/>
          <w:sz w:val="22"/>
          <w:szCs w:val="22"/>
          <w:u w:val="single"/>
        </w:rPr>
      </w:pPr>
    </w:p>
    <w:p w:rsidR="00FF43E2" w:rsidRPr="00CC77C1" w:rsidRDefault="00FF43E2" w:rsidP="00FF43E2">
      <w:pPr>
        <w:jc w:val="both"/>
        <w:rPr>
          <w:b/>
          <w:sz w:val="22"/>
          <w:szCs w:val="22"/>
        </w:rPr>
      </w:pPr>
      <w:r w:rsidRPr="00CC77C1">
        <w:rPr>
          <w:b/>
          <w:sz w:val="22"/>
          <w:szCs w:val="22"/>
          <w:u w:val="double"/>
        </w:rPr>
        <w:t xml:space="preserve">ARTICLE </w:t>
      </w:r>
      <w:r>
        <w:rPr>
          <w:b/>
          <w:sz w:val="22"/>
          <w:szCs w:val="22"/>
          <w:u w:val="double"/>
        </w:rPr>
        <w:t>5</w:t>
      </w:r>
      <w:r w:rsidRPr="00CC77C1">
        <w:rPr>
          <w:b/>
          <w:sz w:val="22"/>
          <w:szCs w:val="22"/>
          <w:u w:val="double"/>
        </w:rPr>
        <w:t> </w:t>
      </w:r>
      <w:r w:rsidRPr="00CC77C1">
        <w:rPr>
          <w:b/>
          <w:sz w:val="22"/>
          <w:szCs w:val="22"/>
        </w:rPr>
        <w:t xml:space="preserve">: </w:t>
      </w:r>
    </w:p>
    <w:p w:rsidR="00FF43E2" w:rsidRPr="00CC77C1" w:rsidRDefault="00FF43E2" w:rsidP="00FF4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 fermeture de rue, de parking ou de place nécessitera </w:t>
      </w:r>
      <w:r w:rsidRPr="00CC77C1">
        <w:rPr>
          <w:sz w:val="22"/>
          <w:szCs w:val="22"/>
        </w:rPr>
        <w:t xml:space="preserve">un arrêté avec autorisation de voirie devra être demandé par </w:t>
      </w:r>
      <w:r w:rsidR="00B30C25" w:rsidRPr="00851577">
        <w:rPr>
          <w:sz w:val="22"/>
          <w:szCs w:val="22"/>
        </w:rPr>
        <w:t>FARJOT CONSTRUCTION</w:t>
      </w:r>
      <w:r w:rsidR="00D52AA7">
        <w:rPr>
          <w:sz w:val="22"/>
          <w:szCs w:val="22"/>
        </w:rPr>
        <w:t xml:space="preserve"> </w:t>
      </w:r>
      <w:r w:rsidRPr="00CC77C1">
        <w:rPr>
          <w:sz w:val="22"/>
          <w:szCs w:val="22"/>
        </w:rPr>
        <w:t>à la commune.</w:t>
      </w:r>
    </w:p>
    <w:p w:rsidR="006D27B5" w:rsidRDefault="006D27B5" w:rsidP="00051003">
      <w:pPr>
        <w:jc w:val="both"/>
        <w:rPr>
          <w:sz w:val="22"/>
          <w:szCs w:val="22"/>
        </w:rPr>
      </w:pPr>
    </w:p>
    <w:p w:rsidR="006B7AED" w:rsidRDefault="006B7AED" w:rsidP="00051003">
      <w:pPr>
        <w:jc w:val="both"/>
        <w:rPr>
          <w:sz w:val="22"/>
          <w:szCs w:val="22"/>
        </w:rPr>
      </w:pPr>
    </w:p>
    <w:p w:rsidR="006B7AED" w:rsidRDefault="006B7AED" w:rsidP="00051003">
      <w:pPr>
        <w:jc w:val="both"/>
        <w:rPr>
          <w:sz w:val="22"/>
          <w:szCs w:val="22"/>
        </w:rPr>
      </w:pPr>
    </w:p>
    <w:p w:rsidR="006576E5" w:rsidRDefault="006576E5" w:rsidP="00051003">
      <w:pPr>
        <w:jc w:val="both"/>
        <w:rPr>
          <w:sz w:val="22"/>
          <w:szCs w:val="22"/>
        </w:rPr>
      </w:pPr>
    </w:p>
    <w:p w:rsidR="006B7AED" w:rsidRPr="00CC77C1" w:rsidRDefault="006B7AED" w:rsidP="00051003">
      <w:pPr>
        <w:jc w:val="both"/>
        <w:rPr>
          <w:sz w:val="22"/>
          <w:szCs w:val="22"/>
        </w:rPr>
      </w:pPr>
    </w:p>
    <w:p w:rsidR="004263D2" w:rsidRPr="00CC77C1" w:rsidRDefault="003E5B7E" w:rsidP="00F32D19">
      <w:pPr>
        <w:jc w:val="both"/>
        <w:rPr>
          <w:sz w:val="22"/>
          <w:szCs w:val="22"/>
          <w:u w:val="double"/>
        </w:rPr>
      </w:pPr>
      <w:r w:rsidRPr="00CC77C1">
        <w:rPr>
          <w:b/>
          <w:sz w:val="22"/>
          <w:szCs w:val="22"/>
          <w:u w:val="double"/>
        </w:rPr>
        <w:t>ARTICLE</w:t>
      </w:r>
      <w:r w:rsidR="00C076A3" w:rsidRPr="00CC77C1">
        <w:rPr>
          <w:b/>
          <w:sz w:val="22"/>
          <w:szCs w:val="22"/>
          <w:u w:val="double"/>
        </w:rPr>
        <w:t xml:space="preserve"> </w:t>
      </w:r>
      <w:r w:rsidR="00FF43E2">
        <w:rPr>
          <w:b/>
          <w:sz w:val="22"/>
          <w:szCs w:val="22"/>
          <w:u w:val="double"/>
        </w:rPr>
        <w:t>6</w:t>
      </w:r>
      <w:r w:rsidRPr="00CC77C1">
        <w:rPr>
          <w:sz w:val="22"/>
          <w:szCs w:val="22"/>
          <w:u w:val="double"/>
        </w:rPr>
        <w:t> :</w:t>
      </w:r>
    </w:p>
    <w:p w:rsidR="002F53F7" w:rsidRPr="00CC77C1" w:rsidRDefault="00A00BEB" w:rsidP="002F53F7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 xml:space="preserve">Madame le Maire </w:t>
      </w:r>
      <w:r w:rsidR="002F53F7" w:rsidRPr="00CC77C1">
        <w:rPr>
          <w:sz w:val="22"/>
          <w:szCs w:val="22"/>
        </w:rPr>
        <w:t xml:space="preserve">ainsi que le personnel municipal </w:t>
      </w:r>
      <w:r w:rsidR="00D779C2" w:rsidRPr="00CC77C1">
        <w:rPr>
          <w:sz w:val="22"/>
          <w:szCs w:val="22"/>
        </w:rPr>
        <w:t>concerné</w:t>
      </w:r>
      <w:r w:rsidR="00366ABB" w:rsidRPr="00CC77C1">
        <w:rPr>
          <w:sz w:val="22"/>
          <w:szCs w:val="22"/>
        </w:rPr>
        <w:t>s</w:t>
      </w:r>
      <w:r w:rsidR="00D779C2" w:rsidRPr="00CC77C1">
        <w:rPr>
          <w:sz w:val="22"/>
          <w:szCs w:val="22"/>
        </w:rPr>
        <w:t xml:space="preserve"> par cette décision </w:t>
      </w:r>
      <w:r w:rsidR="002F53F7" w:rsidRPr="00CC77C1">
        <w:rPr>
          <w:sz w:val="22"/>
          <w:szCs w:val="22"/>
        </w:rPr>
        <w:t xml:space="preserve">temporaire sont chargés de l’exécution du présent arrêté dont ampliation sera adressée à : </w:t>
      </w:r>
    </w:p>
    <w:p w:rsidR="006F4FD1" w:rsidRDefault="002F53F7" w:rsidP="00B30C25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 xml:space="preserve">- </w:t>
      </w:r>
      <w:r w:rsidR="006D27B5" w:rsidRPr="00CC77C1">
        <w:rPr>
          <w:sz w:val="22"/>
          <w:szCs w:val="22"/>
        </w:rPr>
        <w:t xml:space="preserve">L’entreprise </w:t>
      </w:r>
      <w:r w:rsidR="00B30C25" w:rsidRPr="00851577">
        <w:rPr>
          <w:sz w:val="22"/>
          <w:szCs w:val="22"/>
        </w:rPr>
        <w:t>FARJOT CONSTRUCTION</w:t>
      </w:r>
    </w:p>
    <w:p w:rsidR="006D27B5" w:rsidRPr="00CC77C1" w:rsidRDefault="006D27B5" w:rsidP="002F53F7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>- Monsieur le Directeur du SD</w:t>
      </w:r>
      <w:r w:rsidR="001C3B8D" w:rsidRPr="00CC77C1">
        <w:rPr>
          <w:sz w:val="22"/>
          <w:szCs w:val="22"/>
        </w:rPr>
        <w:t>M</w:t>
      </w:r>
      <w:r w:rsidRPr="00CC77C1">
        <w:rPr>
          <w:sz w:val="22"/>
          <w:szCs w:val="22"/>
        </w:rPr>
        <w:t>IS</w:t>
      </w:r>
    </w:p>
    <w:p w:rsidR="002F53F7" w:rsidRDefault="002F53F7" w:rsidP="002F53F7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>- Monsieur le Commanda</w:t>
      </w:r>
      <w:r w:rsidR="00A00BEB" w:rsidRPr="00CC77C1">
        <w:rPr>
          <w:sz w:val="22"/>
          <w:szCs w:val="22"/>
        </w:rPr>
        <w:t>nt de gendarmerie de l’Arbresle</w:t>
      </w:r>
    </w:p>
    <w:p w:rsidR="005958CE" w:rsidRPr="00CC77C1" w:rsidRDefault="005958CE" w:rsidP="002F53F7">
      <w:pPr>
        <w:jc w:val="both"/>
        <w:rPr>
          <w:sz w:val="22"/>
          <w:szCs w:val="22"/>
        </w:rPr>
      </w:pPr>
      <w:r>
        <w:rPr>
          <w:sz w:val="22"/>
          <w:szCs w:val="22"/>
        </w:rPr>
        <w:t>- CCPA – Service Voirie</w:t>
      </w:r>
    </w:p>
    <w:p w:rsidR="00A00BEB" w:rsidRDefault="00A00BEB" w:rsidP="002F53F7">
      <w:pPr>
        <w:jc w:val="both"/>
        <w:rPr>
          <w:sz w:val="22"/>
          <w:szCs w:val="22"/>
        </w:rPr>
      </w:pPr>
      <w:r w:rsidRPr="00CC77C1">
        <w:rPr>
          <w:sz w:val="22"/>
          <w:szCs w:val="22"/>
        </w:rPr>
        <w:t>- CCPA – Service Déchets</w:t>
      </w:r>
    </w:p>
    <w:p w:rsidR="00391A41" w:rsidRDefault="00391A41" w:rsidP="002F53F7">
      <w:pPr>
        <w:jc w:val="both"/>
        <w:rPr>
          <w:sz w:val="22"/>
          <w:szCs w:val="22"/>
        </w:rPr>
      </w:pPr>
    </w:p>
    <w:p w:rsidR="00391A41" w:rsidRDefault="00391A41" w:rsidP="002F53F7">
      <w:pPr>
        <w:jc w:val="both"/>
        <w:rPr>
          <w:sz w:val="22"/>
          <w:szCs w:val="22"/>
        </w:rPr>
      </w:pPr>
    </w:p>
    <w:p w:rsidR="00C11B80" w:rsidRPr="00CC77C1" w:rsidRDefault="00C11B80" w:rsidP="00F32D19">
      <w:pPr>
        <w:ind w:left="3969"/>
        <w:rPr>
          <w:sz w:val="22"/>
          <w:szCs w:val="22"/>
        </w:rPr>
      </w:pPr>
    </w:p>
    <w:p w:rsidR="00612C23" w:rsidRPr="00CC77C1" w:rsidRDefault="00CB09D9" w:rsidP="006F4FD1">
      <w:pPr>
        <w:ind w:left="5385" w:firstLine="279"/>
        <w:rPr>
          <w:sz w:val="22"/>
          <w:szCs w:val="22"/>
        </w:rPr>
      </w:pPr>
      <w:r w:rsidRPr="00CC77C1">
        <w:rPr>
          <w:sz w:val="22"/>
          <w:szCs w:val="22"/>
        </w:rPr>
        <w:t>Fait à Lentilly,</w:t>
      </w:r>
      <w:r w:rsidR="00F32FE5" w:rsidRPr="00CC77C1">
        <w:rPr>
          <w:sz w:val="22"/>
          <w:szCs w:val="22"/>
        </w:rPr>
        <w:t xml:space="preserve"> </w:t>
      </w:r>
      <w:r w:rsidRPr="00CC77C1">
        <w:rPr>
          <w:sz w:val="22"/>
          <w:szCs w:val="22"/>
        </w:rPr>
        <w:t>le</w:t>
      </w:r>
      <w:r w:rsidR="00641B24" w:rsidRPr="00CC77C1">
        <w:rPr>
          <w:sz w:val="22"/>
          <w:szCs w:val="22"/>
        </w:rPr>
        <w:t xml:space="preserve"> </w:t>
      </w:r>
    </w:p>
    <w:p w:rsidR="00456AD2" w:rsidRDefault="004F4EF5" w:rsidP="006F4FD1">
      <w:pPr>
        <w:ind w:left="5106" w:firstLine="558"/>
        <w:rPr>
          <w:b/>
          <w:sz w:val="22"/>
          <w:szCs w:val="22"/>
        </w:rPr>
      </w:pPr>
      <w:r w:rsidRPr="00CC77C1">
        <w:rPr>
          <w:b/>
          <w:sz w:val="22"/>
          <w:szCs w:val="22"/>
        </w:rPr>
        <w:t xml:space="preserve">Le </w:t>
      </w:r>
      <w:r w:rsidR="005958CE">
        <w:rPr>
          <w:b/>
          <w:sz w:val="22"/>
          <w:szCs w:val="22"/>
        </w:rPr>
        <w:t>Conseiller au Maire Délégué</w:t>
      </w:r>
    </w:p>
    <w:p w:rsidR="005958CE" w:rsidRDefault="005958CE" w:rsidP="006F4FD1">
      <w:pPr>
        <w:ind w:left="5106" w:firstLine="558"/>
        <w:rPr>
          <w:b/>
          <w:sz w:val="22"/>
          <w:szCs w:val="22"/>
        </w:rPr>
      </w:pPr>
      <w:r>
        <w:rPr>
          <w:b/>
          <w:sz w:val="22"/>
          <w:szCs w:val="22"/>
        </w:rPr>
        <w:t>Thierry MAGNOLI</w:t>
      </w:r>
    </w:p>
    <w:p w:rsidR="00391A41" w:rsidRDefault="00391A41" w:rsidP="006F4FD1">
      <w:pPr>
        <w:ind w:left="5106" w:firstLine="558"/>
        <w:rPr>
          <w:b/>
          <w:sz w:val="22"/>
          <w:szCs w:val="22"/>
        </w:rPr>
      </w:pPr>
    </w:p>
    <w:p w:rsidR="00391A41" w:rsidRPr="00CC77C1" w:rsidRDefault="00391A41" w:rsidP="006F4FD1">
      <w:pPr>
        <w:ind w:left="5106" w:firstLine="558"/>
        <w:rPr>
          <w:b/>
          <w:sz w:val="22"/>
          <w:szCs w:val="22"/>
        </w:rPr>
      </w:pPr>
    </w:p>
    <w:p w:rsidR="00580A4A" w:rsidRPr="00CC77C1" w:rsidRDefault="00580A4A" w:rsidP="003A799C">
      <w:pPr>
        <w:ind w:left="3969"/>
        <w:rPr>
          <w:b/>
          <w:sz w:val="22"/>
          <w:szCs w:val="22"/>
        </w:rPr>
      </w:pPr>
    </w:p>
    <w:p w:rsidR="00CB09D9" w:rsidRPr="00CC77C1" w:rsidRDefault="00CC77C1">
      <w:pPr>
        <w:rPr>
          <w:sz w:val="22"/>
          <w:szCs w:val="22"/>
        </w:rPr>
      </w:pPr>
      <w:r w:rsidRPr="00CC77C1">
        <w:rPr>
          <w:sz w:val="22"/>
          <w:szCs w:val="22"/>
        </w:rPr>
        <w:t>C</w:t>
      </w:r>
      <w:r w:rsidR="00CB09D9" w:rsidRPr="00CC77C1">
        <w:rPr>
          <w:sz w:val="22"/>
          <w:szCs w:val="22"/>
        </w:rPr>
        <w:t>ertifié exécutoire</w:t>
      </w:r>
    </w:p>
    <w:p w:rsidR="00CB09D9" w:rsidRPr="00CC77C1" w:rsidRDefault="00B14BDC">
      <w:pPr>
        <w:rPr>
          <w:sz w:val="22"/>
          <w:szCs w:val="22"/>
        </w:rPr>
      </w:pPr>
      <w:r w:rsidRPr="00CC77C1">
        <w:rPr>
          <w:sz w:val="22"/>
          <w:szCs w:val="22"/>
        </w:rPr>
        <w:t>Dès</w:t>
      </w:r>
      <w:r w:rsidR="00CB09D9" w:rsidRPr="00CC77C1">
        <w:rPr>
          <w:sz w:val="22"/>
          <w:szCs w:val="22"/>
        </w:rPr>
        <w:t xml:space="preserve"> sa publication</w:t>
      </w:r>
    </w:p>
    <w:p w:rsidR="00CB09D9" w:rsidRPr="00CC77C1" w:rsidRDefault="00F32FE5">
      <w:pPr>
        <w:rPr>
          <w:sz w:val="22"/>
          <w:szCs w:val="22"/>
        </w:rPr>
      </w:pPr>
      <w:r w:rsidRPr="00CC77C1">
        <w:rPr>
          <w:sz w:val="22"/>
          <w:szCs w:val="22"/>
        </w:rPr>
        <w:t>A Lentilly</w:t>
      </w:r>
      <w:r w:rsidR="00CB09D9" w:rsidRPr="00CC77C1">
        <w:rPr>
          <w:sz w:val="22"/>
          <w:szCs w:val="22"/>
        </w:rPr>
        <w:t xml:space="preserve">, le </w:t>
      </w:r>
    </w:p>
    <w:sectPr w:rsidR="00CB09D9" w:rsidRPr="00CC77C1" w:rsidSect="006F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E7"/>
    <w:multiLevelType w:val="hybridMultilevel"/>
    <w:tmpl w:val="436C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B25"/>
    <w:multiLevelType w:val="hybridMultilevel"/>
    <w:tmpl w:val="4ED82B60"/>
    <w:lvl w:ilvl="0" w:tplc="9D3C7086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2C50654"/>
    <w:multiLevelType w:val="hybridMultilevel"/>
    <w:tmpl w:val="E158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31F3"/>
    <w:multiLevelType w:val="hybridMultilevel"/>
    <w:tmpl w:val="5C2EC11E"/>
    <w:lvl w:ilvl="0" w:tplc="2E3616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9"/>
    <w:rsid w:val="0001128A"/>
    <w:rsid w:val="00040808"/>
    <w:rsid w:val="00042D15"/>
    <w:rsid w:val="00051003"/>
    <w:rsid w:val="000C1DB5"/>
    <w:rsid w:val="000E7893"/>
    <w:rsid w:val="00103475"/>
    <w:rsid w:val="001B21C3"/>
    <w:rsid w:val="001C3B8D"/>
    <w:rsid w:val="001C75E2"/>
    <w:rsid w:val="0025034D"/>
    <w:rsid w:val="00252049"/>
    <w:rsid w:val="00252D23"/>
    <w:rsid w:val="002614B7"/>
    <w:rsid w:val="0027483D"/>
    <w:rsid w:val="00285154"/>
    <w:rsid w:val="002B5378"/>
    <w:rsid w:val="002E5083"/>
    <w:rsid w:val="002F53F7"/>
    <w:rsid w:val="0032605F"/>
    <w:rsid w:val="00341780"/>
    <w:rsid w:val="00361FDC"/>
    <w:rsid w:val="00366ABB"/>
    <w:rsid w:val="0037578C"/>
    <w:rsid w:val="00391A41"/>
    <w:rsid w:val="00392933"/>
    <w:rsid w:val="003A799C"/>
    <w:rsid w:val="003E5B7E"/>
    <w:rsid w:val="004263D2"/>
    <w:rsid w:val="0042659C"/>
    <w:rsid w:val="00436C65"/>
    <w:rsid w:val="00456AD2"/>
    <w:rsid w:val="00464636"/>
    <w:rsid w:val="004B0778"/>
    <w:rsid w:val="004C12ED"/>
    <w:rsid w:val="004E5001"/>
    <w:rsid w:val="004E5246"/>
    <w:rsid w:val="004F4EF5"/>
    <w:rsid w:val="00507B66"/>
    <w:rsid w:val="00511128"/>
    <w:rsid w:val="0057095E"/>
    <w:rsid w:val="00580A4A"/>
    <w:rsid w:val="005958CE"/>
    <w:rsid w:val="005C24A6"/>
    <w:rsid w:val="00607180"/>
    <w:rsid w:val="00612C23"/>
    <w:rsid w:val="00620C42"/>
    <w:rsid w:val="00641B24"/>
    <w:rsid w:val="006576E5"/>
    <w:rsid w:val="00673B2C"/>
    <w:rsid w:val="006B7AED"/>
    <w:rsid w:val="006D27B5"/>
    <w:rsid w:val="006F4FD1"/>
    <w:rsid w:val="00716FAD"/>
    <w:rsid w:val="007916BB"/>
    <w:rsid w:val="007E2F6E"/>
    <w:rsid w:val="00845F69"/>
    <w:rsid w:val="008469DA"/>
    <w:rsid w:val="00851577"/>
    <w:rsid w:val="00861D6B"/>
    <w:rsid w:val="00883964"/>
    <w:rsid w:val="00893A4A"/>
    <w:rsid w:val="008A7757"/>
    <w:rsid w:val="008C54B8"/>
    <w:rsid w:val="008F633F"/>
    <w:rsid w:val="00931E91"/>
    <w:rsid w:val="0093741D"/>
    <w:rsid w:val="009513F3"/>
    <w:rsid w:val="009A3256"/>
    <w:rsid w:val="009B3BD6"/>
    <w:rsid w:val="00A0002B"/>
    <w:rsid w:val="00A00BEB"/>
    <w:rsid w:val="00A26020"/>
    <w:rsid w:val="00A35E13"/>
    <w:rsid w:val="00A56100"/>
    <w:rsid w:val="00AA6CDC"/>
    <w:rsid w:val="00AD31C4"/>
    <w:rsid w:val="00B05AD6"/>
    <w:rsid w:val="00B0681C"/>
    <w:rsid w:val="00B14BDC"/>
    <w:rsid w:val="00B30C25"/>
    <w:rsid w:val="00B42B22"/>
    <w:rsid w:val="00B47AD6"/>
    <w:rsid w:val="00BD69B4"/>
    <w:rsid w:val="00BE3176"/>
    <w:rsid w:val="00C076A3"/>
    <w:rsid w:val="00C11B80"/>
    <w:rsid w:val="00C30E7A"/>
    <w:rsid w:val="00C36339"/>
    <w:rsid w:val="00C461CA"/>
    <w:rsid w:val="00C47C04"/>
    <w:rsid w:val="00C509C9"/>
    <w:rsid w:val="00C600AE"/>
    <w:rsid w:val="00C95C6E"/>
    <w:rsid w:val="00CB09D9"/>
    <w:rsid w:val="00CB504E"/>
    <w:rsid w:val="00CC77C1"/>
    <w:rsid w:val="00D26171"/>
    <w:rsid w:val="00D3249A"/>
    <w:rsid w:val="00D52AA7"/>
    <w:rsid w:val="00D779C2"/>
    <w:rsid w:val="00D91B8D"/>
    <w:rsid w:val="00DD6566"/>
    <w:rsid w:val="00E51B58"/>
    <w:rsid w:val="00E5331A"/>
    <w:rsid w:val="00E74A9B"/>
    <w:rsid w:val="00E75063"/>
    <w:rsid w:val="00EC48CA"/>
    <w:rsid w:val="00EE4764"/>
    <w:rsid w:val="00F32D19"/>
    <w:rsid w:val="00F32FE5"/>
    <w:rsid w:val="00F40D50"/>
    <w:rsid w:val="00F47B45"/>
    <w:rsid w:val="00F82D30"/>
    <w:rsid w:val="00F91050"/>
    <w:rsid w:val="00F921A4"/>
    <w:rsid w:val="00FB0628"/>
    <w:rsid w:val="00FB3BFF"/>
    <w:rsid w:val="00FC4B3E"/>
    <w:rsid w:val="00FC56E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9FB11"/>
  <w15:docId w15:val="{8A31590A-30AD-4636-A935-A7244B4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C461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461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4B3E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MUNICIPAL  TEMPORAIRE</vt:lpstr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MUNICIPAL  TEMPORAIRE</dc:title>
  <dc:creator>Service Communication [communication@mairie-lentilly.fr]</dc:creator>
  <cp:lastModifiedBy>Secretariat Technique [secretariat.technique@mairie-lentilly.fr]</cp:lastModifiedBy>
  <cp:revision>33</cp:revision>
  <cp:lastPrinted>2021-03-30T09:43:00Z</cp:lastPrinted>
  <dcterms:created xsi:type="dcterms:W3CDTF">2016-12-16T10:28:00Z</dcterms:created>
  <dcterms:modified xsi:type="dcterms:W3CDTF">2021-03-30T12:07:00Z</dcterms:modified>
</cp:coreProperties>
</file>